
<file path=[Content_Types].xml><?xml version="1.0" encoding="utf-8"?>
<Types xmlns="http://schemas.openxmlformats.org/package/2006/content-types">
  <Default Extension="rels" ContentType="application/vnd.openxmlformats-package.relationships+xml"/>
  <Default Extension="ttf" ContentType="application/x-font-ttf"/>
  <Default Extension="xml" ContentType="application/xml"/>
  <Default Extension="jpg" ContentType="image/jpeg"/>
  <Default Extension="jpeg" ContentType="image/jpeg"/>
  <Default Extension="png" ContentType="image/png"/>
  <Default Extension="tiff" ContentType="image/tiff"/>
  <Default Extension="gif" ContentType="image/gif"/>
  <Default Extension="bin" ContentType="application/vnd.openxmlformats-officedocument.oleObject"/>
  <Default Extension="wmf" ContentType="image/x-wmf"/>
  <Default Extension="emf" ContentType="image/x-emf"/>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R="00000000" w:rsidDel="00000000" w:rsidRDefault="00000000" w14:paraId="00000001" w:rsidP="00000000" w:rsidRPr="00000000">
      <w:pPr>
        <w:jc w:val="center"/>
        <w:spacing w:line="360" w:lineRule="auto"/>
        <w:rPr>
          <w:rFonts w:ascii="Book Antiqua" w:cs="Book Antiqua" w:eastAsia="Book Antiqua" w:hAnsi="Book Antiqua"/>
          <w:sz w:val="20"/>
          <w:szCs w:val="20"/>
        </w:rPr>
      </w:pPr>
      <w:r w:rsidR="00000000" w:rsidDel="00000000" w:rsidRPr="00000000">
        <w:rPr>
          <w:rtl w:val="0"/>
        </w:rPr>
      </w:r>
    </w:p>
    <w:p w:rsidR="00000000" w:rsidDel="00000000" w:rsidRDefault="00000000" w14:paraId="00000002" w:rsidP="00000000" w:rsidRPr="00000000">
      <w:pPr>
        <w:jc w:val="center"/>
        <w:spacing w:line="360" w:lineRule="auto"/>
        <w:rPr>
          <w:b/>
          <w:rFonts w:ascii="Book Antiqua" w:cs="Book Antiqua" w:eastAsia="Book Antiqua" w:hAnsi="Book Antiqua"/>
          <w:sz w:val="20"/>
          <w:szCs w:val="20"/>
        </w:rPr>
      </w:pPr>
      <w:r w:rsidR="00000000" w:rsidDel="00000000" w:rsidRPr="00000000">
        <w:rPr>
          <w:rtl w:val="0"/>
          <w:b/>
          <w:rFonts w:ascii="Book Antiqua" w:cs="Book Antiqua" w:eastAsia="Book Antiqua" w:hAnsi="Book Antiqua"/>
          <w:sz w:val="20"/>
          <w:szCs w:val="20"/>
        </w:rPr>
        <w:t>TENNIS COURTS</w:t>
      </w:r>
    </w:p>
    <w:p w:rsidR="00000000" w:rsidDel="00000000" w:rsidRDefault="00000000" w14:paraId="00000003" w:rsidP="00000000" w:rsidRPr="00000000">
      <w:pPr>
        <w:spacing w:line="360" w:lineRule="auto"/>
        <w:rPr>
          <w:b/>
          <w:rFonts w:ascii="Book Antiqua" w:cs="Book Antiqua" w:eastAsia="Book Antiqua" w:hAnsi="Book Antiqua"/>
          <w:sz w:val="20"/>
          <w:szCs w:val="20"/>
        </w:rPr>
      </w:pPr>
      <w:r w:rsidR="00000000" w:rsidDel="00000000" w:rsidRPr="00000000">
        <w:rPr>
          <w:rtl w:val="0"/>
        </w:rPr>
      </w:r>
    </w:p>
    <w:p w:rsidR="00000000" w:rsidDel="00000000" w:rsidRDefault="00000000" w14:paraId="00000004" w:rsidP="00000000" w:rsidRPr="00000000">
      <w:pPr>
        <w:rPr>
          <w:rFonts w:ascii="Book Antiqua" w:cs="Book Antiqua" w:eastAsia="Book Antiqua" w:hAnsi="Book Antiqua"/>
          <w:sz w:val="20"/>
          <w:szCs w:val="20"/>
        </w:rPr>
      </w:pPr>
      <w:r w:rsidR="00000000" w:rsidDel="00000000" w:rsidRPr="00000000">
        <w:rPr>
          <w:rtl w:val="0"/>
          <w:rFonts w:ascii="Book Antiqua" w:cs="Book Antiqua" w:eastAsia="Book Antiqua" w:hAnsi="Book Antiqua"/>
          <w:sz w:val="20"/>
          <w:szCs w:val="20"/>
        </w:rPr>
        <w:t>The Tennis Courts are reserved for Heritage Plantation Homeowner Association (HOA) Members in good standing.  Failure to obey the posted rules may result in the loss of privileges and/ or financial penalties. Anyone failing to obey the rules and regulations should be reported to Hughes Properties at 256.430.3088. Heritage Plantation HOA assumes no liability for any personal injury or loss/damage to personal property.  Your HOA Board of Directors reserves the right to amend or revise the Tennis Court Rules and Regulations, as it deems necessary.</w:t>
      </w:r>
    </w:p>
    <w:p w:rsidR="00000000" w:rsidDel="00000000" w:rsidRDefault="00000000" w14:paraId="00000005" w:rsidP="00000000" w:rsidRPr="00000000">
      <w:pPr>
        <w:rPr>
          <w:rFonts w:ascii="Book Antiqua" w:cs="Book Antiqua" w:eastAsia="Book Antiqua" w:hAnsi="Book Antiqua"/>
          <w:sz w:val="20"/>
          <w:szCs w:val="20"/>
        </w:rPr>
      </w:pPr>
      <w:r w:rsidR="00000000" w:rsidDel="00000000" w:rsidRPr="00000000">
        <w:rPr>
          <w:rtl w:val="0"/>
        </w:rPr>
      </w:r>
    </w:p>
    <w:p w:rsidR="00000000" w:rsidDel="00000000" w:rsidRDefault="00000000" w14:paraId="00000006" w:rsidP="00000000" w:rsidRPr="00000000">
      <w:pPr>
        <w:rPr>
          <w:rFonts w:ascii="Book Antiqua" w:cs="Book Antiqua" w:eastAsia="Book Antiqua" w:hAnsi="Book Antiqua"/>
          <w:sz w:val="20"/>
          <w:szCs w:val="20"/>
        </w:rPr>
      </w:pPr>
      <w:r w:rsidR="00000000" w:rsidDel="00000000" w:rsidRPr="00000000">
        <w:rPr>
          <w:rtl w:val="0"/>
          <w:b/>
          <w:rFonts w:ascii="Book Antiqua" w:cs="Book Antiqua" w:eastAsia="Book Antiqua" w:hAnsi="Book Antiqua"/>
          <w:sz w:val="20"/>
          <w:szCs w:val="20"/>
        </w:rPr>
        <w:t>Hours of Operation: 6 a.m. to 10 p.m.</w:t>
      </w:r>
      <w:r w:rsidR="00000000" w:rsidDel="00000000" w:rsidRPr="00000000">
        <w:rPr>
          <w:rtl w:val="0"/>
        </w:rPr>
      </w:r>
    </w:p>
    <w:p w:rsidR="00000000" w:rsidDel="00000000" w:rsidRDefault="00000000" w14:paraId="00000007" w:rsidP="00000000" w:rsidRPr="00000000">
      <w:pPr>
        <w:rPr>
          <w:rFonts w:ascii="Book Antiqua" w:cs="Book Antiqua" w:eastAsia="Book Antiqua" w:hAnsi="Book Antiqua"/>
          <w:sz w:val="20"/>
          <w:szCs w:val="20"/>
        </w:rPr>
      </w:pPr>
      <w:r w:rsidR="00000000" w:rsidDel="00000000" w:rsidRPr="00000000">
        <w:rPr>
          <w:rtl w:val="0"/>
        </w:rPr>
      </w:r>
    </w:p>
    <w:p w:rsidR="00000000" w:rsidDel="00000000" w:rsidRDefault="00000000" w14:paraId="00000008"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2"/>
        </w:numPr>
        <w:jc w:val="left"/>
        <w:ind w:left="720"/>
        <w:ind w:right="0"/>
        <w:ind w:hanging="360"/>
        <w:pageBreakBefore w:val="0"/>
        <w:spacing w:before="0" w:after="0" w:line="240" w:lineRule="auto"/>
        <w:rPr>
          <w:i w:val="0"/>
          <w:strike w:val="0"/>
          <w:color w:val="000000"/>
          <w:rFonts w:ascii="Book Antiqua" w:cs="Book Antiqua" w:eastAsia="Book Antiqua" w:hAnsi="Book Antiqua"/>
          <w:sz w:val="20"/>
          <w:szCs w:val="20"/>
          <w:smallCaps w:val="0"/>
          <w:shd w:fill="auto" w:val="clear"/>
        </w:rPr>
      </w:pPr>
      <w:r w:rsidR="00000000" w:rsidDel="00000000" w:rsidRPr="00000000">
        <w:rPr>
          <w:rtl w:val="0"/>
          <w:i w:val="0"/>
          <w:u w:val="none"/>
          <w:strike w:val="0"/>
          <w:color w:val="000000"/>
          <w:rFonts w:ascii="Book Antiqua" w:cs="Book Antiqua" w:eastAsia="Book Antiqua" w:hAnsi="Book Antiqua"/>
          <w:sz w:val="20"/>
          <w:szCs w:val="20"/>
          <w:smallCaps w:val="0"/>
          <w:shd w:fill="auto" w:val="clear"/>
        </w:rPr>
        <w:t xml:space="preserve">An HPHOA resident must accompany guest(s) at all times and resident is responsible for guest(s) obeying all posted rules and regulations. </w:t>
      </w:r>
    </w:p>
    <w:p w:rsidR="00000000" w:rsidDel="00000000" w:rsidRDefault="00000000" w14:paraId="00000009"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2"/>
        </w:numPr>
        <w:jc w:val="left"/>
        <w:ind w:left="720"/>
        <w:ind w:right="0"/>
        <w:ind w:hanging="360"/>
        <w:pageBreakBefore w:val="0"/>
        <w:spacing w:before="0" w:after="0" w:line="240" w:lineRule="auto"/>
        <w:rPr>
          <w:i w:val="0"/>
          <w:strike w:val="0"/>
          <w:color w:val="000000"/>
          <w:rFonts w:ascii="Book Antiqua" w:cs="Book Antiqua" w:eastAsia="Book Antiqua" w:hAnsi="Book Antiqua"/>
          <w:sz w:val="20"/>
          <w:szCs w:val="20"/>
          <w:smallCaps w:val="0"/>
          <w:shd w:fill="auto" w:val="clear"/>
        </w:rPr>
      </w:pPr>
      <w:r w:rsidR="00000000" w:rsidDel="00000000" w:rsidRPr="00000000">
        <w:rPr>
          <w:rtl w:val="0"/>
          <w:i w:val="0"/>
          <w:u w:val="none"/>
          <w:strike w:val="0"/>
          <w:color w:val="000000"/>
          <w:rFonts w:ascii="Book Antiqua" w:cs="Book Antiqua" w:eastAsia="Book Antiqua" w:hAnsi="Book Antiqua"/>
          <w:sz w:val="20"/>
          <w:szCs w:val="20"/>
          <w:smallCaps w:val="0"/>
          <w:shd w:fill="auto" w:val="clear"/>
        </w:rPr>
        <w:t xml:space="preserve">Each resident is entitled to 3 guests max, therefore, a key card and HP resident address is required for every 4 people. </w:t>
      </w:r>
    </w:p>
    <w:p w:rsidR="00000000" w:rsidDel="00000000" w:rsidRDefault="00000000" w14:paraId="0000000A"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2"/>
        </w:numPr>
        <w:jc w:val="left"/>
        <w:ind w:left="720"/>
        <w:ind w:right="0"/>
        <w:ind w:hanging="360"/>
        <w:pageBreakBefore w:val="0"/>
        <w:spacing w:before="0" w:after="0" w:line="240" w:lineRule="auto"/>
        <w:rPr>
          <w:i w:val="0"/>
          <w:strike w:val="0"/>
          <w:color w:val="000000"/>
          <w:rFonts w:ascii="Book Antiqua" w:cs="Book Antiqua" w:eastAsia="Book Antiqua" w:hAnsi="Book Antiqua"/>
          <w:sz w:val="20"/>
          <w:szCs w:val="20"/>
          <w:smallCaps w:val="0"/>
          <w:shd w:fill="auto" w:val="clear"/>
        </w:rPr>
      </w:pPr>
      <w:r w:rsidR="00000000" w:rsidDel="00000000" w:rsidRPr="00000000">
        <w:rPr>
          <w:rtl w:val="0"/>
          <w:i w:val="0"/>
          <w:u w:val="none"/>
          <w:strike w:val="0"/>
          <w:color w:val="000000"/>
          <w:rFonts w:ascii="Book Antiqua" w:cs="Book Antiqua" w:eastAsia="Book Antiqua" w:hAnsi="Book Antiqua"/>
          <w:sz w:val="20"/>
          <w:szCs w:val="20"/>
          <w:smallCaps w:val="0"/>
          <w:shd w:fill="auto" w:val="clear"/>
        </w:rPr>
        <w:t xml:space="preserve">Do not prop </w:t>
      </w:r>
      <w:r w:rsidR="00000000" w:rsidDel="00000000" w:rsidRPr="00000000">
        <w:rPr>
          <w:rtl w:val="0"/>
          <w:rFonts w:ascii="Book Antiqua" w:cs="Book Antiqua" w:eastAsia="Book Antiqua" w:hAnsi="Book Antiqua"/>
          <w:sz w:val="20"/>
          <w:szCs w:val="20"/>
        </w:rPr>
        <w:t>open the gate</w:t>
      </w:r>
      <w:r w:rsidR="00000000" w:rsidDel="00000000" w:rsidRPr="00000000">
        <w:rPr>
          <w:rtl w:val="0"/>
          <w:i w:val="0"/>
          <w:u w:val="none"/>
          <w:strike w:val="0"/>
          <w:color w:val="000000"/>
          <w:rFonts w:ascii="Book Antiqua" w:cs="Book Antiqua" w:eastAsia="Book Antiqua" w:hAnsi="Book Antiqua"/>
          <w:sz w:val="20"/>
          <w:szCs w:val="20"/>
          <w:smallCaps w:val="0"/>
          <w:shd w:fill="auto" w:val="clear"/>
        </w:rPr>
        <w:t xml:space="preserve"> under any circumstances.  This is a security violation. </w:t>
      </w:r>
    </w:p>
    <w:p w:rsidR="00000000" w:rsidDel="00000000" w:rsidRDefault="00000000" w14:paraId="0000000B"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2"/>
        </w:numPr>
        <w:jc w:val="left"/>
        <w:ind w:left="720"/>
        <w:ind w:right="0"/>
        <w:ind w:hanging="360"/>
        <w:pageBreakBefore w:val="0"/>
        <w:spacing w:before="0" w:after="0" w:line="240" w:lineRule="auto"/>
        <w:rPr>
          <w:i w:val="0"/>
          <w:strike w:val="0"/>
          <w:color w:val="000000"/>
          <w:rFonts w:ascii="Book Antiqua" w:cs="Book Antiqua" w:eastAsia="Book Antiqua" w:hAnsi="Book Antiqua"/>
          <w:sz w:val="20"/>
          <w:szCs w:val="20"/>
          <w:smallCaps w:val="0"/>
          <w:shd w:fill="auto" w:val="clear"/>
        </w:rPr>
      </w:pPr>
      <w:r w:rsidR="00000000" w:rsidDel="00000000" w:rsidRPr="00000000">
        <w:rPr>
          <w:rtl w:val="0"/>
          <w:rFonts w:ascii="Book Antiqua" w:cs="Book Antiqua" w:eastAsia="Book Antiqua" w:hAnsi="Book Antiqua"/>
          <w:sz w:val="20"/>
          <w:szCs w:val="20"/>
        </w:rPr>
        <w:t>Residents</w:t>
      </w:r>
      <w:r w:rsidR="00000000" w:rsidDel="00000000" w:rsidRPr="00000000">
        <w:rPr>
          <w:rtl w:val="0"/>
          <w:i w:val="0"/>
          <w:u w:val="none"/>
          <w:strike w:val="0"/>
          <w:color w:val="000000"/>
          <w:rFonts w:ascii="Book Antiqua" w:cs="Book Antiqua" w:eastAsia="Book Antiqua" w:hAnsi="Book Antiqua"/>
          <w:sz w:val="20"/>
          <w:szCs w:val="20"/>
          <w:smallCaps w:val="0"/>
          <w:shd w:fill="auto" w:val="clear"/>
        </w:rPr>
        <w:t xml:space="preserve"> and guests must play </w:t>
      </w:r>
      <w:r w:rsidR="00000000" w:rsidDel="00000000" w:rsidRPr="00000000">
        <w:rPr>
          <w:rtl w:val="0"/>
          <w:rFonts w:ascii="Book Antiqua" w:cs="Book Antiqua" w:eastAsia="Book Antiqua" w:hAnsi="Book Antiqua"/>
          <w:sz w:val="20"/>
          <w:szCs w:val="20"/>
        </w:rPr>
        <w:t>on the same</w:t>
      </w:r>
      <w:r w:rsidR="00000000" w:rsidDel="00000000" w:rsidRPr="00000000">
        <w:rPr>
          <w:rtl w:val="0"/>
          <w:i w:val="0"/>
          <w:u w:val="none"/>
          <w:strike w:val="0"/>
          <w:color w:val="000000"/>
          <w:rFonts w:ascii="Book Antiqua" w:cs="Book Antiqua" w:eastAsia="Book Antiqua" w:hAnsi="Book Antiqua"/>
          <w:sz w:val="20"/>
          <w:szCs w:val="20"/>
          <w:smallCaps w:val="0"/>
          <w:shd w:fill="auto" w:val="clear"/>
        </w:rPr>
        <w:t xml:space="preserve"> court.</w:t>
      </w:r>
    </w:p>
    <w:p w:rsidR="00000000" w:rsidDel="00000000" w:rsidRDefault="00000000" w14:paraId="0000000C"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2"/>
        </w:numPr>
        <w:jc w:val="left"/>
        <w:ind w:left="720"/>
        <w:ind w:right="0"/>
        <w:ind w:hanging="360"/>
        <w:pageBreakBefore w:val="0"/>
        <w:spacing w:before="0" w:after="0" w:line="240" w:lineRule="auto"/>
        <w:rPr>
          <w:i w:val="0"/>
          <w:strike w:val="0"/>
          <w:color w:val="000000"/>
          <w:rFonts w:ascii="Book Antiqua" w:cs="Book Antiqua" w:eastAsia="Book Antiqua" w:hAnsi="Book Antiqua"/>
          <w:sz w:val="20"/>
          <w:szCs w:val="20"/>
          <w:smallCaps w:val="0"/>
          <w:shd w:fill="auto" w:val="clear"/>
        </w:rPr>
      </w:pPr>
      <w:r w:rsidR="00000000" w:rsidDel="00000000" w:rsidRPr="00000000">
        <w:rPr>
          <w:rtl w:val="0"/>
          <w:i w:val="0"/>
          <w:u w:val="none"/>
          <w:strike w:val="0"/>
          <w:color w:val="000000"/>
          <w:rFonts w:ascii="Book Antiqua" w:cs="Book Antiqua" w:eastAsia="Book Antiqua" w:hAnsi="Book Antiqua"/>
          <w:sz w:val="20"/>
          <w:szCs w:val="20"/>
          <w:smallCaps w:val="0"/>
          <w:shd w:fill="auto" w:val="clear"/>
        </w:rPr>
        <w:t>Please exercise courtesy and limit your play to one hour when others are waiting.</w:t>
      </w:r>
    </w:p>
    <w:p w:rsidR="00000000" w:rsidDel="00000000" w:rsidRDefault="00000000" w14:paraId="0000000D"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2"/>
        </w:numPr>
        <w:jc w:val="left"/>
        <w:ind w:left="720"/>
        <w:ind w:right="0"/>
        <w:ind w:hanging="360"/>
        <w:pageBreakBefore w:val="0"/>
        <w:spacing w:before="0" w:after="0" w:line="240" w:lineRule="auto"/>
        <w:rPr>
          <w:i w:val="0"/>
          <w:strike w:val="0"/>
          <w:color w:val="000000"/>
          <w:rFonts w:ascii="Book Antiqua" w:cs="Book Antiqua" w:eastAsia="Book Antiqua" w:hAnsi="Book Antiqua"/>
          <w:sz w:val="20"/>
          <w:szCs w:val="20"/>
          <w:smallCaps w:val="0"/>
          <w:shd w:fill="auto" w:val="clear"/>
        </w:rPr>
      </w:pPr>
      <w:r w:rsidR="00000000" w:rsidDel="00000000" w:rsidRPr="00000000">
        <w:rPr>
          <w:rtl w:val="0"/>
          <w:i w:val="0"/>
          <w:u w:val="none"/>
          <w:strike w:val="0"/>
          <w:color w:val="000000"/>
          <w:rFonts w:ascii="Book Antiqua" w:cs="Book Antiqua" w:eastAsia="Book Antiqua" w:hAnsi="Book Antiqua"/>
          <w:sz w:val="20"/>
          <w:szCs w:val="20"/>
          <w:smallCaps w:val="0"/>
          <w:shd w:fill="auto" w:val="clear"/>
        </w:rPr>
        <w:t>Adults have priority after 5:00 pm.</w:t>
      </w:r>
    </w:p>
    <w:p w:rsidR="00000000" w:rsidDel="00000000" w:rsidRDefault="00000000" w14:paraId="0000000E"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2"/>
        </w:numPr>
        <w:jc w:val="left"/>
        <w:ind w:left="720"/>
        <w:ind w:right="0"/>
        <w:ind w:hanging="360"/>
        <w:pageBreakBefore w:val="0"/>
        <w:spacing w:before="0" w:after="0" w:line="240" w:lineRule="auto"/>
        <w:rPr>
          <w:i w:val="0"/>
          <w:strike w:val="0"/>
          <w:color w:val="000000"/>
          <w:rFonts w:ascii="Book Antiqua" w:cs="Book Antiqua" w:eastAsia="Book Antiqua" w:hAnsi="Book Antiqua"/>
          <w:sz w:val="20"/>
          <w:szCs w:val="20"/>
          <w:smallCaps w:val="0"/>
          <w:shd w:fill="auto" w:val="clear"/>
        </w:rPr>
      </w:pPr>
      <w:r w:rsidR="00000000" w:rsidDel="00000000" w:rsidRPr="00000000">
        <w:rPr>
          <w:rtl w:val="0"/>
          <w:i w:val="0"/>
          <w:u w:val="none"/>
          <w:strike w:val="0"/>
          <w:color w:val="000000"/>
          <w:rFonts w:ascii="Book Antiqua" w:cs="Book Antiqua" w:eastAsia="Book Antiqua" w:hAnsi="Book Antiqua"/>
          <w:sz w:val="20"/>
          <w:szCs w:val="20"/>
          <w:smallCaps w:val="0"/>
          <w:shd w:fill="auto" w:val="clear"/>
        </w:rPr>
        <w:t>Glass containers and food are not permitted on the court(s).</w:t>
      </w:r>
    </w:p>
    <w:p w:rsidR="00000000" w:rsidDel="00000000" w:rsidRDefault="00000000" w14:paraId="0000000F"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2"/>
        </w:numPr>
        <w:jc w:val="left"/>
        <w:ind w:left="720"/>
        <w:ind w:right="0"/>
        <w:ind w:hanging="360"/>
        <w:pageBreakBefore w:val="0"/>
        <w:spacing w:before="0" w:after="0" w:line="240" w:lineRule="auto"/>
        <w:rPr>
          <w:i w:val="0"/>
          <w:strike w:val="0"/>
          <w:color w:val="000000"/>
          <w:rFonts w:ascii="Book Antiqua" w:cs="Book Antiqua" w:eastAsia="Book Antiqua" w:hAnsi="Book Antiqua"/>
          <w:sz w:val="20"/>
          <w:szCs w:val="20"/>
          <w:smallCaps w:val="0"/>
          <w:shd w:fill="auto" w:val="clear"/>
        </w:rPr>
      </w:pPr>
      <w:r w:rsidR="00000000" w:rsidDel="00000000" w:rsidRPr="00000000">
        <w:rPr>
          <w:rtl w:val="0"/>
          <w:i w:val="0"/>
          <w:u w:val="none"/>
          <w:strike w:val="0"/>
          <w:color w:val="000000"/>
          <w:rFonts w:ascii="Book Antiqua" w:cs="Book Antiqua" w:eastAsia="Book Antiqua" w:hAnsi="Book Antiqua"/>
          <w:sz w:val="20"/>
          <w:szCs w:val="20"/>
          <w:smallCaps w:val="0"/>
          <w:shd w:fill="auto" w:val="clear"/>
        </w:rPr>
        <w:t>Bikes, skateboards, roller blades or wheeled vehicles are prohibited on the tennis courts.</w:t>
      </w:r>
    </w:p>
    <w:p w:rsidR="00000000" w:rsidDel="00000000" w:rsidRDefault="00000000" w14:paraId="00000010"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2"/>
        </w:numPr>
        <w:jc w:val="left"/>
        <w:ind w:left="720"/>
        <w:ind w:right="0"/>
        <w:ind w:hanging="360"/>
        <w:pageBreakBefore w:val="0"/>
        <w:spacing w:before="0" w:after="0" w:line="240" w:lineRule="auto"/>
        <w:rPr>
          <w:i w:val="0"/>
          <w:strike w:val="0"/>
          <w:color w:val="000000"/>
          <w:rFonts w:ascii="Book Antiqua" w:cs="Book Antiqua" w:eastAsia="Book Antiqua" w:hAnsi="Book Antiqua"/>
          <w:sz w:val="20"/>
          <w:szCs w:val="20"/>
          <w:smallCaps w:val="0"/>
          <w:shd w:fill="auto" w:val="clear"/>
        </w:rPr>
      </w:pPr>
      <w:r w:rsidR="00000000" w:rsidDel="00000000" w:rsidRPr="00000000">
        <w:rPr>
          <w:rtl w:val="0"/>
          <w:i w:val="0"/>
          <w:u w:val="none"/>
          <w:strike w:val="0"/>
          <w:color w:val="000000"/>
          <w:rFonts w:ascii="Book Antiqua" w:cs="Book Antiqua" w:eastAsia="Book Antiqua" w:hAnsi="Book Antiqua"/>
          <w:sz w:val="20"/>
          <w:szCs w:val="20"/>
          <w:smallCaps w:val="0"/>
          <w:shd w:fill="auto" w:val="clear"/>
        </w:rPr>
        <w:t xml:space="preserve">Please turn off the lights when you have finished </w:t>
      </w:r>
      <w:r w:rsidR="00000000" w:rsidDel="00000000" w:rsidRPr="00000000">
        <w:rPr>
          <w:rtl w:val="0"/>
          <w:rFonts w:ascii="Book Antiqua" w:cs="Book Antiqua" w:eastAsia="Book Antiqua" w:hAnsi="Book Antiqua"/>
          <w:sz w:val="20"/>
          <w:szCs w:val="20"/>
        </w:rPr>
        <w:t>playing</w:t>
      </w:r>
      <w:r w:rsidR="00000000" w:rsidDel="00000000" w:rsidRPr="00000000">
        <w:rPr>
          <w:rtl w:val="0"/>
          <w:i w:val="0"/>
          <w:u w:val="none"/>
          <w:strike w:val="0"/>
          <w:color w:val="000000"/>
          <w:rFonts w:ascii="Book Antiqua" w:cs="Book Antiqua" w:eastAsia="Book Antiqua" w:hAnsi="Book Antiqua"/>
          <w:sz w:val="20"/>
          <w:szCs w:val="20"/>
          <w:smallCaps w:val="0"/>
          <w:shd w:fill="auto" w:val="clear"/>
        </w:rPr>
        <w:t xml:space="preserve">. </w:t>
      </w:r>
    </w:p>
    <w:p w:rsidR="00000000" w:rsidDel="00000000" w:rsidRDefault="00000000" w14:paraId="00000011"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2"/>
        </w:numPr>
        <w:jc w:val="left"/>
        <w:ind w:left="720"/>
        <w:ind w:right="0"/>
        <w:ind w:hanging="360"/>
        <w:pageBreakBefore w:val="0"/>
        <w:spacing w:before="0" w:after="0" w:line="240" w:lineRule="auto"/>
        <w:rPr>
          <w:i w:val="0"/>
          <w:strike w:val="0"/>
          <w:color w:val="000000"/>
          <w:rFonts w:ascii="Book Antiqua" w:cs="Book Antiqua" w:eastAsia="Book Antiqua" w:hAnsi="Book Antiqua"/>
          <w:sz w:val="20"/>
          <w:szCs w:val="20"/>
          <w:smallCaps w:val="0"/>
          <w:shd w:fill="auto" w:val="clear"/>
        </w:rPr>
      </w:pPr>
      <w:r w:rsidR="00000000" w:rsidDel="00000000" w:rsidRPr="00000000">
        <w:rPr>
          <w:rtl w:val="0"/>
          <w:i w:val="0"/>
          <w:u w:val="none"/>
          <w:strike w:val="0"/>
          <w:color w:val="000000"/>
          <w:rFonts w:ascii="Book Antiqua" w:cs="Book Antiqua" w:eastAsia="Book Antiqua" w:hAnsi="Book Antiqua"/>
          <w:sz w:val="20"/>
          <w:szCs w:val="20"/>
          <w:smallCaps w:val="0"/>
          <w:shd w:fill="auto" w:val="clear"/>
        </w:rPr>
        <w:t>Tennis courts are for playing tennis only and no other sports.</w:t>
      </w:r>
    </w:p>
    <w:p w:rsidR="00000000" w:rsidDel="00000000" w:rsidRDefault="00000000" w14:paraId="00000012"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2"/>
        </w:numPr>
        <w:jc w:val="left"/>
        <w:ind w:left="720"/>
        <w:ind w:right="0"/>
        <w:ind w:hanging="360"/>
        <w:pageBreakBefore w:val="0"/>
        <w:spacing w:before="0" w:after="0" w:line="240" w:lineRule="auto"/>
        <w:rPr>
          <w:i w:val="0"/>
          <w:strike w:val="0"/>
          <w:color w:val="000000"/>
          <w:rFonts w:ascii="Book Antiqua" w:cs="Book Antiqua" w:eastAsia="Book Antiqua" w:hAnsi="Book Antiqua"/>
          <w:sz w:val="20"/>
          <w:szCs w:val="20"/>
          <w:smallCaps w:val="0"/>
          <w:shd w:fill="auto" w:val="clear"/>
        </w:rPr>
      </w:pPr>
      <w:r w:rsidR="00000000" w:rsidDel="00000000" w:rsidRPr="00000000">
        <w:rPr>
          <w:rtl w:val="0"/>
          <w:i w:val="0"/>
          <w:u w:val="none"/>
          <w:strike w:val="0"/>
          <w:color w:val="000000"/>
          <w:rFonts w:ascii="Book Antiqua" w:cs="Book Antiqua" w:eastAsia="Book Antiqua" w:hAnsi="Book Antiqua"/>
          <w:sz w:val="20"/>
          <w:szCs w:val="20"/>
          <w:smallCaps w:val="0"/>
          <w:shd w:fill="auto" w:val="clear"/>
        </w:rPr>
        <w:t>No pets allowed.</w:t>
      </w:r>
    </w:p>
    <w:p w:rsidR="00000000" w:rsidDel="00000000" w:rsidRDefault="00000000" w14:paraId="00000013"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2"/>
        </w:numPr>
        <w:jc w:val="left"/>
        <w:ind w:left="720"/>
        <w:ind w:right="0"/>
        <w:ind w:hanging="360"/>
        <w:pageBreakBefore w:val="0"/>
        <w:spacing w:before="0" w:after="0" w:line="240" w:lineRule="auto"/>
        <w:tabs>
          <w:tab w:val="left" w:pos="1080"/>
        </w:tabs>
        <w:rPr>
          <w:i w:val="0"/>
          <w:strike w:val="0"/>
          <w:color w:val="000000"/>
          <w:rFonts w:ascii="Book Antiqua" w:cs="Book Antiqua" w:eastAsia="Book Antiqua" w:hAnsi="Book Antiqua"/>
          <w:sz w:val="20"/>
          <w:szCs w:val="20"/>
          <w:smallCaps w:val="0"/>
          <w:shd w:fill="auto" w:val="clear"/>
        </w:rPr>
      </w:pPr>
      <w:r w:rsidR="00000000" w:rsidDel="00000000" w:rsidRPr="00000000">
        <w:rPr>
          <w:rtl w:val="0"/>
          <w:i w:val="0"/>
          <w:u w:val="none"/>
          <w:strike w:val="0"/>
          <w:color w:val="000000"/>
          <w:rFonts w:ascii="Book Antiqua" w:cs="Book Antiqua" w:eastAsia="Book Antiqua" w:hAnsi="Book Antiqua"/>
          <w:sz w:val="20"/>
          <w:szCs w:val="20"/>
          <w:smallCaps w:val="0"/>
          <w:shd w:fill="auto" w:val="clear"/>
        </w:rPr>
        <w:t>No horseplay or profane language.</w:t>
      </w:r>
    </w:p>
    <w:p w:rsidR="00000000" w:rsidDel="00000000" w:rsidRDefault="00000000" w14:paraId="00000014"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2"/>
        </w:numPr>
        <w:jc w:val="left"/>
        <w:ind w:left="720"/>
        <w:ind w:right="0"/>
        <w:ind w:hanging="360"/>
        <w:pageBreakBefore w:val="0"/>
        <w:spacing w:before="0" w:after="0" w:line="240" w:lineRule="auto"/>
        <w:tabs>
          <w:tab w:val="left" w:pos="1080"/>
        </w:tabs>
        <w:rPr>
          <w:i w:val="0"/>
          <w:strike w:val="0"/>
          <w:color w:val="000000"/>
          <w:rFonts w:ascii="Book Antiqua" w:cs="Book Antiqua" w:eastAsia="Book Antiqua" w:hAnsi="Book Antiqua"/>
          <w:sz w:val="20"/>
          <w:szCs w:val="20"/>
          <w:smallCaps w:val="0"/>
          <w:shd w:fill="auto" w:val="clear"/>
        </w:rPr>
      </w:pPr>
      <w:r w:rsidR="00000000" w:rsidDel="00000000" w:rsidRPr="00000000">
        <w:rPr>
          <w:rtl w:val="0"/>
          <w:i w:val="0"/>
          <w:u w:val="none"/>
          <w:strike w:val="0"/>
          <w:color w:val="000000"/>
          <w:rFonts w:ascii="Book Antiqua" w:cs="Book Antiqua" w:eastAsia="Book Antiqua" w:hAnsi="Book Antiqua"/>
          <w:sz w:val="20"/>
          <w:szCs w:val="20"/>
          <w:smallCaps w:val="0"/>
          <w:shd w:fill="auto" w:val="clear"/>
        </w:rPr>
        <w:t xml:space="preserve">Proper sports attire is required, including soft-soled athletic footwear.  </w:t>
      </w:r>
    </w:p>
    <w:p w:rsidR="00000000" w:rsidDel="00000000" w:rsidRDefault="00000000" w14:paraId="00000015"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2"/>
        </w:numPr>
        <w:jc w:val="left"/>
        <w:ind w:left="720"/>
        <w:ind w:right="0"/>
        <w:ind w:hanging="360"/>
        <w:pageBreakBefore w:val="0"/>
        <w:spacing w:before="0" w:after="0" w:line="240" w:lineRule="auto"/>
        <w:tabs>
          <w:tab w:val="left" w:pos="1080"/>
        </w:tabs>
        <w:rPr>
          <w:i w:val="0"/>
          <w:strike w:val="0"/>
          <w:color w:val="000000"/>
          <w:rFonts w:ascii="Book Antiqua" w:cs="Book Antiqua" w:eastAsia="Book Antiqua" w:hAnsi="Book Antiqua"/>
          <w:sz w:val="20"/>
          <w:szCs w:val="20"/>
          <w:smallCaps w:val="0"/>
          <w:shd w:fill="auto" w:val="clear"/>
        </w:rPr>
      </w:pPr>
      <w:r w:rsidR="00000000" w:rsidDel="00000000" w:rsidRPr="00000000">
        <w:rPr>
          <w:rtl w:val="0"/>
          <w:i w:val="0"/>
          <w:u w:val="none"/>
          <w:strike w:val="0"/>
          <w:color w:val="000000"/>
          <w:rFonts w:ascii="Book Antiqua" w:cs="Book Antiqua" w:eastAsia="Book Antiqua" w:hAnsi="Book Antiqua"/>
          <w:sz w:val="20"/>
          <w:szCs w:val="20"/>
          <w:smallCaps w:val="0"/>
          <w:shd w:fill="auto" w:val="clear"/>
        </w:rPr>
        <w:t>Trainers or coaches are not allowed on courts. No private coaching or lessons.</w:t>
      </w:r>
    </w:p>
    <w:p w:rsidR="00000000" w:rsidDel="00000000" w:rsidRDefault="00000000" w14:paraId="00000016"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2"/>
        </w:numPr>
        <w:jc w:val="left"/>
        <w:ind w:left="720"/>
        <w:ind w:right="0"/>
        <w:ind w:hanging="360"/>
        <w:pageBreakBefore w:val="0"/>
        <w:spacing w:before="0" w:after="0" w:line="240" w:lineRule="auto"/>
        <w:tabs>
          <w:tab w:val="left" w:pos="1080"/>
        </w:tabs>
        <w:rPr>
          <w:i w:val="0"/>
          <w:strike w:val="0"/>
          <w:color w:val="000000"/>
          <w:rFonts w:ascii="Book Antiqua" w:cs="Book Antiqua" w:eastAsia="Book Antiqua" w:hAnsi="Book Antiqua"/>
          <w:sz w:val="20"/>
          <w:szCs w:val="20"/>
          <w:smallCaps w:val="0"/>
          <w:shd w:fill="auto" w:val="clear"/>
        </w:rPr>
      </w:pPr>
      <w:r w:rsidR="00000000" w:rsidDel="00000000" w:rsidRPr="00000000">
        <w:rPr>
          <w:rtl w:val="0"/>
          <w:i w:val="0"/>
          <w:u w:val="none"/>
          <w:strike w:val="0"/>
          <w:color w:val="000000"/>
          <w:rFonts w:ascii="Book Antiqua" w:cs="Book Antiqua" w:eastAsia="Book Antiqua" w:hAnsi="Book Antiqua"/>
          <w:sz w:val="20"/>
          <w:szCs w:val="20"/>
          <w:smallCaps w:val="0"/>
          <w:shd w:fill="auto" w:val="clear"/>
        </w:rPr>
        <w:t>Play at your own risk.</w:t>
      </w:r>
    </w:p>
    <w:p w:rsidR="00000000" w:rsidDel="00000000" w:rsidRDefault="00000000" w14:paraId="00000017" w:rsidP="00000000" w:rsidRPr="00000000">
      <w:pPr>
        <w:rPr>
          <w:rFonts w:ascii="Book Antiqua" w:cs="Book Antiqua" w:eastAsia="Book Antiqua" w:hAnsi="Book Antiqua"/>
          <w:sz w:val="20"/>
          <w:szCs w:val="20"/>
        </w:rPr>
      </w:pPr>
      <w:r w:rsidR="00000000" w:rsidDel="00000000" w:rsidRPr="00000000">
        <w:rPr>
          <w:rtl w:val="0"/>
        </w:rPr>
      </w:r>
    </w:p>
    <w:p w:rsidR="00000000" w:rsidDel="00000000" w:rsidRDefault="00000000" w14:paraId="00000018" w:rsidP="00000000" w:rsidRPr="00000000">
      <w:pPr>
        <w:rPr>
          <w:rFonts w:ascii="Book Antiqua" w:cs="Book Antiqua" w:eastAsia="Book Antiqua" w:hAnsi="Book Antiqua"/>
          <w:sz w:val="20"/>
          <w:szCs w:val="20"/>
        </w:rPr>
      </w:pPr>
      <w:r>
        <w:br w:type="page"/>
      </w:r>
      <w:r w:rsidR="00000000" w:rsidDel="00000000" w:rsidRPr="00000000">
        <w:rPr>
          <w:rtl w:val="0"/>
        </w:rPr>
      </w:r>
    </w:p>
    <w:p w:rsidR="00000000" w:rsidDel="00000000" w:rsidRDefault="00000000" w14:paraId="00000019" w:rsidP="00000000" w:rsidRPr="00000000">
      <w:pPr>
        <w:jc w:val="center"/>
        <w:spacing w:line="360" w:lineRule="auto"/>
        <w:rPr>
          <w:rFonts w:ascii="Book Antiqua" w:cs="Book Antiqua" w:eastAsia="Book Antiqua" w:hAnsi="Book Antiqua"/>
          <w:sz w:val="20"/>
          <w:szCs w:val="20"/>
        </w:rPr>
      </w:pPr>
      <w:r w:rsidR="00000000" w:rsidDel="00000000" w:rsidRPr="00000000">
        <w:rPr>
          <w:rtl w:val="0"/>
        </w:rPr>
      </w:r>
    </w:p>
    <w:p w:rsidR="00000000" w:rsidDel="00000000" w:rsidRDefault="00000000" w14:paraId="0000001A" w:rsidP="00000000" w:rsidRPr="00000000">
      <w:pPr>
        <w:jc w:val="center"/>
        <w:spacing w:line="360" w:lineRule="auto"/>
        <w:rPr>
          <w:b/>
          <w:rFonts w:ascii="Book Antiqua" w:cs="Book Antiqua" w:eastAsia="Book Antiqua" w:hAnsi="Book Antiqua"/>
          <w:sz w:val="20"/>
          <w:szCs w:val="20"/>
        </w:rPr>
      </w:pPr>
      <w:r w:rsidR="00000000" w:rsidDel="00000000" w:rsidRPr="00000000">
        <w:rPr>
          <w:rtl w:val="0"/>
          <w:b/>
          <w:rFonts w:ascii="Book Antiqua" w:cs="Book Antiqua" w:eastAsia="Book Antiqua" w:hAnsi="Book Antiqua"/>
          <w:sz w:val="20"/>
          <w:szCs w:val="20"/>
        </w:rPr>
        <w:t>SPORTS COURT</w:t>
      </w:r>
    </w:p>
    <w:p w:rsidR="00000000" w:rsidDel="00000000" w:rsidRDefault="00000000" w14:paraId="0000001B" w:rsidP="00000000" w:rsidRPr="00000000">
      <w:pPr>
        <w:rPr>
          <w:rFonts w:ascii="Book Antiqua" w:cs="Book Antiqua" w:eastAsia="Book Antiqua" w:hAnsi="Book Antiqua"/>
          <w:sz w:val="20"/>
          <w:szCs w:val="20"/>
        </w:rPr>
      </w:pPr>
      <w:r w:rsidR="00000000" w:rsidDel="00000000" w:rsidRPr="00000000">
        <w:rPr>
          <w:rtl w:val="0"/>
          <w:rFonts w:ascii="Book Antiqua" w:cs="Book Antiqua" w:eastAsia="Book Antiqua" w:hAnsi="Book Antiqua"/>
          <w:sz w:val="20"/>
          <w:szCs w:val="20"/>
        </w:rPr>
        <w:t>The Sports Court is reserved for Heritage Plantation Homeowner Association (HOA) Members in good standing.  Failure to obey posted rules may result in the loss of privileges and/ or financial penalties. Anyone failing to obey the rules and regulations should be reported to Hughes Properties at 256.430.3088. Heritage Plantation HOA assumes no liability for any personal injury or loss/damage to personal property. Your HOA Board of Directors reserves the right to amend or revise the Sports Court Rules and Regulations, as it deems necessary.</w:t>
      </w:r>
    </w:p>
    <w:p w:rsidR="00000000" w:rsidDel="00000000" w:rsidRDefault="00000000" w14:paraId="0000001C" w:rsidP="00000000" w:rsidRPr="00000000">
      <w:pPr>
        <w:rPr>
          <w:rFonts w:ascii="Book Antiqua" w:cs="Book Antiqua" w:eastAsia="Book Antiqua" w:hAnsi="Book Antiqua"/>
          <w:sz w:val="20"/>
          <w:szCs w:val="20"/>
        </w:rPr>
      </w:pPr>
      <w:r w:rsidR="00000000" w:rsidDel="00000000" w:rsidRPr="00000000">
        <w:rPr>
          <w:rtl w:val="0"/>
        </w:rPr>
      </w:r>
    </w:p>
    <w:p w:rsidR="00000000" w:rsidDel="00000000" w:rsidRDefault="00000000" w14:paraId="0000001D" w:rsidP="00000000" w:rsidRPr="00000000">
      <w:pPr>
        <w:rPr>
          <w:b/>
          <w:rFonts w:ascii="Book Antiqua" w:cs="Book Antiqua" w:eastAsia="Book Antiqua" w:hAnsi="Book Antiqua"/>
          <w:sz w:val="20"/>
          <w:szCs w:val="20"/>
        </w:rPr>
      </w:pPr>
      <w:r w:rsidR="00000000" w:rsidDel="00000000" w:rsidRPr="00000000">
        <w:rPr>
          <w:rtl w:val="0"/>
          <w:b/>
          <w:rFonts w:ascii="Book Antiqua" w:cs="Book Antiqua" w:eastAsia="Book Antiqua" w:hAnsi="Book Antiqua"/>
          <w:sz w:val="20"/>
          <w:szCs w:val="20"/>
        </w:rPr>
        <w:t xml:space="preserve">Hours of Operation:  6 a.m. to Dark </w:t>
      </w:r>
    </w:p>
    <w:p w:rsidR="00000000" w:rsidDel="00000000" w:rsidRDefault="00000000" w14:paraId="0000001E" w:rsidP="00000000" w:rsidRPr="00000000">
      <w:pPr>
        <w:rPr>
          <w:rFonts w:ascii="Book Antiqua" w:cs="Book Antiqua" w:eastAsia="Book Antiqua" w:hAnsi="Book Antiqua"/>
          <w:sz w:val="20"/>
          <w:szCs w:val="20"/>
        </w:rPr>
      </w:pPr>
      <w:r w:rsidR="00000000" w:rsidDel="00000000" w:rsidRPr="00000000">
        <w:rPr>
          <w:rtl w:val="0"/>
        </w:rPr>
      </w:r>
    </w:p>
    <w:p w:rsidR="00000000" w:rsidDel="00000000" w:rsidRDefault="00000000" w14:paraId="0000001F"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4"/>
        </w:numPr>
        <w:jc w:val="left"/>
        <w:ind w:left="720"/>
        <w:ind w:right="0"/>
        <w:ind w:hanging="360"/>
        <w:pageBreakBefore w:val="0"/>
        <w:spacing w:before="0" w:after="0" w:line="240" w:lineRule="auto"/>
        <w:rPr>
          <w:i w:val="0"/>
          <w:strike w:val="0"/>
          <w:color w:val="000000"/>
          <w:rFonts w:ascii="Book Antiqua" w:cs="Book Antiqua" w:eastAsia="Book Antiqua" w:hAnsi="Book Antiqua"/>
          <w:sz w:val="20"/>
          <w:szCs w:val="20"/>
          <w:smallCaps w:val="0"/>
          <w:shd w:fill="auto" w:val="clear"/>
        </w:rPr>
      </w:pPr>
      <w:r w:rsidR="00000000" w:rsidDel="00000000" w:rsidRPr="00000000">
        <w:rPr>
          <w:rtl w:val="0"/>
          <w:i w:val="0"/>
          <w:u w:val="none"/>
          <w:strike w:val="0"/>
          <w:color w:val="000000"/>
          <w:rFonts w:ascii="Book Antiqua" w:cs="Book Antiqua" w:eastAsia="Book Antiqua" w:hAnsi="Book Antiqua"/>
          <w:sz w:val="20"/>
          <w:szCs w:val="20"/>
          <w:smallCaps w:val="0"/>
          <w:shd w:fill="auto" w:val="clear"/>
        </w:rPr>
        <w:t xml:space="preserve">HPHOA resident must accompany guest(s) at all times and resident is responsible for guest(s) obeying all posted rules and regulations.  </w:t>
      </w:r>
    </w:p>
    <w:p w:rsidR="00000000" w:rsidDel="00000000" w:rsidRDefault="00000000" w14:paraId="00000020"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4"/>
        </w:numPr>
        <w:jc w:val="left"/>
        <w:ind w:left="720"/>
        <w:ind w:right="0"/>
        <w:ind w:hanging="360"/>
        <w:pageBreakBefore w:val="0"/>
        <w:spacing w:before="0" w:after="0" w:line="240" w:lineRule="auto"/>
        <w:rPr>
          <w:i w:val="0"/>
          <w:strike w:val="0"/>
          <w:color w:val="000000"/>
          <w:rFonts w:ascii="Book Antiqua" w:cs="Book Antiqua" w:eastAsia="Book Antiqua" w:hAnsi="Book Antiqua"/>
          <w:sz w:val="20"/>
          <w:szCs w:val="20"/>
          <w:smallCaps w:val="0"/>
          <w:shd w:fill="auto" w:val="clear"/>
        </w:rPr>
      </w:pPr>
      <w:r w:rsidR="00000000" w:rsidDel="00000000" w:rsidRPr="00000000">
        <w:rPr>
          <w:rtl w:val="0"/>
          <w:i w:val="0"/>
          <w:u w:val="none"/>
          <w:strike w:val="0"/>
          <w:color w:val="000000"/>
          <w:rFonts w:ascii="Book Antiqua" w:cs="Book Antiqua" w:eastAsia="Book Antiqua" w:hAnsi="Book Antiqua"/>
          <w:sz w:val="20"/>
          <w:szCs w:val="20"/>
          <w:smallCaps w:val="0"/>
          <w:shd w:fill="auto" w:val="clear"/>
        </w:rPr>
        <w:t xml:space="preserve">Each resident is entitled to 3 guests max, therefore, a key card and HP resident address is required for every 4 people. </w:t>
      </w:r>
    </w:p>
    <w:p w:rsidR="00000000" w:rsidDel="00000000" w:rsidRDefault="00000000" w14:paraId="00000021"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4"/>
        </w:numPr>
        <w:jc w:val="left"/>
        <w:ind w:left="720"/>
        <w:ind w:right="0"/>
        <w:ind w:hanging="360"/>
        <w:pageBreakBefore w:val="0"/>
        <w:spacing w:before="0" w:after="0" w:line="240" w:lineRule="auto"/>
        <w:rPr>
          <w:i w:val="0"/>
          <w:strike w:val="0"/>
          <w:color w:val="000000"/>
          <w:rFonts w:ascii="Book Antiqua" w:cs="Book Antiqua" w:eastAsia="Book Antiqua" w:hAnsi="Book Antiqua"/>
          <w:sz w:val="20"/>
          <w:szCs w:val="20"/>
          <w:smallCaps w:val="0"/>
          <w:shd w:fill="auto" w:val="clear"/>
        </w:rPr>
      </w:pPr>
      <w:r w:rsidR="00000000" w:rsidDel="00000000" w:rsidRPr="00000000">
        <w:rPr>
          <w:rtl w:val="0"/>
          <w:i w:val="0"/>
          <w:u w:val="none"/>
          <w:strike w:val="0"/>
          <w:color w:val="000000"/>
          <w:rFonts w:ascii="Book Antiqua" w:cs="Book Antiqua" w:eastAsia="Book Antiqua" w:hAnsi="Book Antiqua"/>
          <w:sz w:val="20"/>
          <w:szCs w:val="20"/>
          <w:smallCaps w:val="0"/>
          <w:shd w:fill="auto" w:val="clear"/>
        </w:rPr>
        <w:t xml:space="preserve">Do not prop </w:t>
      </w:r>
      <w:r w:rsidR="00000000" w:rsidDel="00000000" w:rsidRPr="00000000">
        <w:rPr>
          <w:rtl w:val="0"/>
          <w:rFonts w:ascii="Book Antiqua" w:cs="Book Antiqua" w:eastAsia="Book Antiqua" w:hAnsi="Book Antiqua"/>
          <w:sz w:val="20"/>
          <w:szCs w:val="20"/>
        </w:rPr>
        <w:t>open the gate</w:t>
      </w:r>
      <w:r w:rsidR="00000000" w:rsidDel="00000000" w:rsidRPr="00000000">
        <w:rPr>
          <w:rtl w:val="0"/>
          <w:i w:val="0"/>
          <w:u w:val="none"/>
          <w:strike w:val="0"/>
          <w:color w:val="000000"/>
          <w:rFonts w:ascii="Book Antiqua" w:cs="Book Antiqua" w:eastAsia="Book Antiqua" w:hAnsi="Book Antiqua"/>
          <w:sz w:val="20"/>
          <w:szCs w:val="20"/>
          <w:smallCaps w:val="0"/>
          <w:shd w:fill="auto" w:val="clear"/>
        </w:rPr>
        <w:t xml:space="preserve"> under any circumstances.  This is a security violation. </w:t>
      </w:r>
    </w:p>
    <w:p w:rsidR="00000000" w:rsidDel="00000000" w:rsidRDefault="00000000" w14:paraId="00000022"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4"/>
        </w:numPr>
        <w:jc w:val="left"/>
        <w:ind w:left="720"/>
        <w:ind w:right="0"/>
        <w:ind w:hanging="360"/>
        <w:pageBreakBefore w:val="0"/>
        <w:spacing w:before="0" w:after="0" w:line="240" w:lineRule="auto"/>
        <w:rPr>
          <w:i w:val="0"/>
          <w:strike w:val="0"/>
          <w:color w:val="000000"/>
          <w:rFonts w:ascii="Book Antiqua" w:cs="Book Antiqua" w:eastAsia="Book Antiqua" w:hAnsi="Book Antiqua"/>
          <w:sz w:val="20"/>
          <w:szCs w:val="20"/>
          <w:smallCaps w:val="0"/>
          <w:shd w:fill="auto" w:val="clear"/>
        </w:rPr>
      </w:pPr>
      <w:r w:rsidR="00000000" w:rsidDel="00000000" w:rsidRPr="00000000">
        <w:rPr>
          <w:rtl w:val="0"/>
          <w:i w:val="0"/>
          <w:u w:val="none"/>
          <w:strike w:val="0"/>
          <w:color w:val="000000"/>
          <w:rFonts w:ascii="Book Antiqua" w:cs="Book Antiqua" w:eastAsia="Book Antiqua" w:hAnsi="Book Antiqua"/>
          <w:sz w:val="20"/>
          <w:szCs w:val="20"/>
          <w:smallCaps w:val="0"/>
          <w:shd w:fill="auto" w:val="clear"/>
        </w:rPr>
        <w:t>Please exercise courtesy and limit your play to one hour when others are waiting.</w:t>
      </w:r>
    </w:p>
    <w:p w:rsidR="00000000" w:rsidDel="00000000" w:rsidRDefault="00000000" w14:paraId="00000023"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4"/>
        </w:numPr>
        <w:jc w:val="left"/>
        <w:ind w:left="720"/>
        <w:ind w:right="0"/>
        <w:ind w:hanging="360"/>
        <w:pageBreakBefore w:val="0"/>
        <w:spacing w:before="0" w:after="0" w:line="240" w:lineRule="auto"/>
        <w:rPr>
          <w:i w:val="0"/>
          <w:strike w:val="0"/>
          <w:color w:val="000000"/>
          <w:rFonts w:ascii="Book Antiqua" w:cs="Book Antiqua" w:eastAsia="Book Antiqua" w:hAnsi="Book Antiqua"/>
          <w:sz w:val="20"/>
          <w:szCs w:val="20"/>
          <w:smallCaps w:val="0"/>
          <w:shd w:fill="auto" w:val="clear"/>
        </w:rPr>
      </w:pPr>
      <w:r w:rsidR="00000000" w:rsidDel="00000000" w:rsidRPr="00000000">
        <w:rPr>
          <w:rtl w:val="0"/>
          <w:i w:val="0"/>
          <w:u w:val="none"/>
          <w:strike w:val="0"/>
          <w:color w:val="000000"/>
          <w:rFonts w:ascii="Book Antiqua" w:cs="Book Antiqua" w:eastAsia="Book Antiqua" w:hAnsi="Book Antiqua"/>
          <w:sz w:val="20"/>
          <w:szCs w:val="20"/>
          <w:smallCaps w:val="0"/>
          <w:shd w:fill="auto" w:val="clear"/>
        </w:rPr>
        <w:t>Adults have priority after 5:00 pm.</w:t>
      </w:r>
    </w:p>
    <w:p w:rsidR="00000000" w:rsidDel="00000000" w:rsidRDefault="00000000" w14:paraId="00000024"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4"/>
        </w:numPr>
        <w:jc w:val="left"/>
        <w:ind w:left="720"/>
        <w:ind w:right="0"/>
        <w:ind w:hanging="360"/>
        <w:pageBreakBefore w:val="0"/>
        <w:spacing w:before="0" w:after="0" w:line="240" w:lineRule="auto"/>
        <w:rPr>
          <w:i w:val="0"/>
          <w:strike w:val="0"/>
          <w:color w:val="000000"/>
          <w:rFonts w:ascii="Book Antiqua" w:cs="Book Antiqua" w:eastAsia="Book Antiqua" w:hAnsi="Book Antiqua"/>
          <w:sz w:val="20"/>
          <w:szCs w:val="20"/>
          <w:smallCaps w:val="0"/>
          <w:shd w:fill="auto" w:val="clear"/>
        </w:rPr>
      </w:pPr>
      <w:r w:rsidR="00000000" w:rsidDel="00000000" w:rsidRPr="00000000">
        <w:rPr>
          <w:rtl w:val="0"/>
          <w:i w:val="0"/>
          <w:u w:val="none"/>
          <w:strike w:val="0"/>
          <w:color w:val="000000"/>
          <w:rFonts w:ascii="Book Antiqua" w:cs="Book Antiqua" w:eastAsia="Book Antiqua" w:hAnsi="Book Antiqua"/>
          <w:sz w:val="20"/>
          <w:szCs w:val="20"/>
          <w:smallCaps w:val="0"/>
          <w:shd w:fill="auto" w:val="clear"/>
        </w:rPr>
        <w:t>Glass containers and food are not permitted on the court.</w:t>
      </w:r>
    </w:p>
    <w:p w:rsidR="00000000" w:rsidDel="00000000" w:rsidRDefault="00000000" w14:paraId="00000025"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4"/>
        </w:numPr>
        <w:jc w:val="left"/>
        <w:ind w:left="720"/>
        <w:ind w:right="0"/>
        <w:ind w:hanging="360"/>
        <w:pageBreakBefore w:val="0"/>
        <w:spacing w:before="0" w:after="0" w:line="240" w:lineRule="auto"/>
        <w:rPr>
          <w:i w:val="0"/>
          <w:strike w:val="0"/>
          <w:color w:val="000000"/>
          <w:rFonts w:ascii="Book Antiqua" w:cs="Book Antiqua" w:eastAsia="Book Antiqua" w:hAnsi="Book Antiqua"/>
          <w:sz w:val="20"/>
          <w:szCs w:val="20"/>
          <w:smallCaps w:val="0"/>
          <w:shd w:fill="auto" w:val="clear"/>
        </w:rPr>
      </w:pPr>
      <w:r w:rsidR="00000000" w:rsidDel="00000000" w:rsidRPr="00000000">
        <w:rPr>
          <w:rtl w:val="0"/>
          <w:i w:val="0"/>
          <w:u w:val="none"/>
          <w:strike w:val="0"/>
          <w:color w:val="000000"/>
          <w:rFonts w:ascii="Book Antiqua" w:cs="Book Antiqua" w:eastAsia="Book Antiqua" w:hAnsi="Book Antiqua"/>
          <w:sz w:val="20"/>
          <w:szCs w:val="20"/>
          <w:smallCaps w:val="0"/>
          <w:shd w:fill="auto" w:val="clear"/>
        </w:rPr>
        <w:t>Bikes, skateboards, roller blades or wheeled vehicles are prohibited on the sports court.</w:t>
      </w:r>
    </w:p>
    <w:p w:rsidR="00000000" w:rsidDel="00000000" w:rsidRDefault="00000000" w14:paraId="00000026"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4"/>
        </w:numPr>
        <w:jc w:val="left"/>
        <w:ind w:left="720"/>
        <w:ind w:right="0"/>
        <w:ind w:hanging="360"/>
        <w:pageBreakBefore w:val="0"/>
        <w:spacing w:before="0" w:after="0" w:line="240" w:lineRule="auto"/>
        <w:rPr>
          <w:i w:val="0"/>
          <w:strike w:val="0"/>
          <w:color w:val="000000"/>
          <w:rFonts w:ascii="Book Antiqua" w:cs="Book Antiqua" w:eastAsia="Book Antiqua" w:hAnsi="Book Antiqua"/>
          <w:sz w:val="20"/>
          <w:szCs w:val="20"/>
          <w:smallCaps w:val="0"/>
          <w:shd w:fill="auto" w:val="clear"/>
        </w:rPr>
      </w:pPr>
      <w:r w:rsidR="00000000" w:rsidDel="00000000" w:rsidRPr="00000000">
        <w:rPr>
          <w:rtl w:val="0"/>
          <w:i w:val="0"/>
          <w:u w:val="none"/>
          <w:strike w:val="0"/>
          <w:color w:val="000000"/>
          <w:rFonts w:ascii="Book Antiqua" w:cs="Book Antiqua" w:eastAsia="Book Antiqua" w:hAnsi="Book Antiqua"/>
          <w:sz w:val="20"/>
          <w:szCs w:val="20"/>
          <w:smallCaps w:val="0"/>
          <w:shd w:fill="auto" w:val="clear"/>
        </w:rPr>
        <w:t>No pets allowed.</w:t>
      </w:r>
    </w:p>
    <w:p w:rsidR="00000000" w:rsidDel="00000000" w:rsidRDefault="00000000" w14:paraId="00000027"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4"/>
        </w:numPr>
        <w:jc w:val="left"/>
        <w:ind w:left="720"/>
        <w:ind w:right="0"/>
        <w:ind w:hanging="360"/>
        <w:pageBreakBefore w:val="0"/>
        <w:spacing w:before="0" w:after="0" w:line="240" w:lineRule="auto"/>
        <w:rPr>
          <w:i w:val="0"/>
          <w:strike w:val="0"/>
          <w:color w:val="000000"/>
          <w:rFonts w:ascii="Book Antiqua" w:cs="Book Antiqua" w:eastAsia="Book Antiqua" w:hAnsi="Book Antiqua"/>
          <w:sz w:val="20"/>
          <w:szCs w:val="20"/>
          <w:smallCaps w:val="0"/>
          <w:shd w:fill="auto" w:val="clear"/>
        </w:rPr>
      </w:pPr>
      <w:r w:rsidR="00000000" w:rsidDel="00000000" w:rsidRPr="00000000">
        <w:rPr>
          <w:rtl w:val="0"/>
          <w:i w:val="0"/>
          <w:u w:val="none"/>
          <w:strike w:val="0"/>
          <w:color w:val="000000"/>
          <w:rFonts w:ascii="Book Antiqua" w:cs="Book Antiqua" w:eastAsia="Book Antiqua" w:hAnsi="Book Antiqua"/>
          <w:sz w:val="20"/>
          <w:szCs w:val="20"/>
          <w:smallCaps w:val="0"/>
          <w:shd w:fill="auto" w:val="clear"/>
        </w:rPr>
        <w:t>No horseplay or profane language.</w:t>
      </w:r>
    </w:p>
    <w:p w:rsidR="00000000" w:rsidDel="00000000" w:rsidRDefault="00000000" w14:paraId="00000028"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4"/>
        </w:numPr>
        <w:jc w:val="left"/>
        <w:ind w:left="720"/>
        <w:ind w:right="0"/>
        <w:ind w:hanging="360"/>
        <w:pageBreakBefore w:val="0"/>
        <w:spacing w:before="0" w:after="0" w:line="240" w:lineRule="auto"/>
        <w:rPr>
          <w:i w:val="0"/>
          <w:strike w:val="0"/>
          <w:color w:val="000000"/>
          <w:rFonts w:ascii="Book Antiqua" w:cs="Book Antiqua" w:eastAsia="Book Antiqua" w:hAnsi="Book Antiqua"/>
          <w:sz w:val="20"/>
          <w:szCs w:val="20"/>
          <w:smallCaps w:val="0"/>
          <w:shd w:fill="auto" w:val="clear"/>
        </w:rPr>
      </w:pPr>
      <w:r w:rsidR="00000000" w:rsidDel="00000000" w:rsidRPr="00000000">
        <w:rPr>
          <w:rtl w:val="0"/>
          <w:i w:val="0"/>
          <w:u w:val="none"/>
          <w:strike w:val="0"/>
          <w:color w:val="000000"/>
          <w:rFonts w:ascii="Book Antiqua" w:cs="Book Antiqua" w:eastAsia="Book Antiqua" w:hAnsi="Book Antiqua"/>
          <w:sz w:val="20"/>
          <w:szCs w:val="20"/>
          <w:smallCaps w:val="0"/>
          <w:shd w:fill="auto" w:val="clear"/>
        </w:rPr>
        <w:t>Proper sports attire is required, including soft-soled athletic footwear.</w:t>
      </w:r>
    </w:p>
    <w:p w:rsidR="00000000" w:rsidDel="00000000" w:rsidRDefault="00000000" w14:paraId="00000029"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4"/>
        </w:numPr>
        <w:jc w:val="left"/>
        <w:ind w:left="720"/>
        <w:ind w:right="0"/>
        <w:ind w:hanging="360"/>
        <w:pageBreakBefore w:val="0"/>
        <w:spacing w:before="0" w:after="0" w:line="240" w:lineRule="auto"/>
        <w:tabs>
          <w:tab w:val="left" w:pos="990"/>
          <w:tab w:val="left" w:pos="1170"/>
        </w:tabs>
        <w:rPr>
          <w:i w:val="0"/>
          <w:strike w:val="0"/>
          <w:color w:val="000000"/>
          <w:rFonts w:ascii="Book Antiqua" w:cs="Book Antiqua" w:eastAsia="Book Antiqua" w:hAnsi="Book Antiqua"/>
          <w:sz w:val="20"/>
          <w:szCs w:val="20"/>
          <w:smallCaps w:val="0"/>
          <w:shd w:fill="auto" w:val="clear"/>
        </w:rPr>
      </w:pPr>
      <w:r w:rsidR="00000000" w:rsidDel="00000000" w:rsidRPr="00000000">
        <w:rPr>
          <w:rtl w:val="0"/>
          <w:i w:val="0"/>
          <w:u w:val="none"/>
          <w:strike w:val="0"/>
          <w:color w:val="000000"/>
          <w:rFonts w:ascii="Book Antiqua" w:cs="Book Antiqua" w:eastAsia="Book Antiqua" w:hAnsi="Book Antiqua"/>
          <w:sz w:val="20"/>
          <w:szCs w:val="20"/>
          <w:smallCaps w:val="0"/>
          <w:shd w:fill="auto" w:val="clear"/>
        </w:rPr>
        <w:t>Trainers or coaches are not allowed on court. No private coaching or lessons.</w:t>
      </w:r>
    </w:p>
    <w:p w:rsidR="00000000" w:rsidDel="00000000" w:rsidRDefault="00000000" w14:paraId="0000002A"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4"/>
        </w:numPr>
        <w:jc w:val="left"/>
        <w:ind w:left="720"/>
        <w:ind w:right="0"/>
        <w:ind w:hanging="360"/>
        <w:pageBreakBefore w:val="0"/>
        <w:spacing w:before="0" w:after="0" w:line="240" w:lineRule="auto"/>
        <w:tabs>
          <w:tab w:val="left" w:pos="990"/>
          <w:tab w:val="left" w:pos="1170"/>
        </w:tabs>
        <w:rPr>
          <w:i w:val="0"/>
          <w:strike w:val="0"/>
          <w:color w:val="000000"/>
          <w:rFonts w:ascii="Book Antiqua" w:cs="Book Antiqua" w:eastAsia="Book Antiqua" w:hAnsi="Book Antiqua"/>
          <w:sz w:val="20"/>
          <w:szCs w:val="20"/>
          <w:smallCaps w:val="0"/>
          <w:shd w:fill="auto" w:val="clear"/>
        </w:rPr>
      </w:pPr>
      <w:r w:rsidR="00000000" w:rsidDel="00000000" w:rsidRPr="00000000">
        <w:rPr>
          <w:rtl w:val="0"/>
          <w:i w:val="0"/>
          <w:u w:val="none"/>
          <w:strike w:val="0"/>
          <w:color w:val="000000"/>
          <w:rFonts w:ascii="Book Antiqua" w:cs="Book Antiqua" w:eastAsia="Book Antiqua" w:hAnsi="Book Antiqua"/>
          <w:sz w:val="20"/>
          <w:szCs w:val="20"/>
          <w:smallCaps w:val="0"/>
          <w:shd w:fill="auto" w:val="clear"/>
        </w:rPr>
        <w:t>Play at your own risk.</w:t>
      </w:r>
    </w:p>
    <w:p w:rsidR="00000000" w:rsidDel="00000000" w:rsidRDefault="00000000" w14:paraId="0000002B"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4"/>
        </w:numPr>
        <w:jc w:val="left"/>
        <w:ind w:left="720"/>
        <w:ind w:right="0"/>
        <w:ind w:hanging="360"/>
        <w:pageBreakBefore w:val="0"/>
        <w:spacing w:before="0" w:after="0" w:line="240" w:lineRule="auto"/>
        <w:tabs>
          <w:tab w:val="left" w:pos="990"/>
          <w:tab w:val="left" w:pos="1170"/>
        </w:tabs>
        <w:rPr>
          <w:i w:val="0"/>
          <w:strike w:val="0"/>
          <w:color w:val="000000"/>
          <w:rFonts w:ascii="Book Antiqua" w:cs="Book Antiqua" w:eastAsia="Book Antiqua" w:hAnsi="Book Antiqua"/>
          <w:sz w:val="20"/>
          <w:szCs w:val="20"/>
          <w:smallCaps w:val="0"/>
          <w:shd w:fill="auto" w:val="clear"/>
        </w:rPr>
      </w:pPr>
      <w:r w:rsidR="00000000" w:rsidDel="00000000" w:rsidRPr="00000000">
        <w:rPr>
          <w:rtl w:val="0"/>
          <w:i w:val="0"/>
          <w:u w:val="none"/>
          <w:strike w:val="0"/>
          <w:color w:val="000000"/>
          <w:rFonts w:ascii="Book Antiqua" w:cs="Book Antiqua" w:eastAsia="Book Antiqua" w:hAnsi="Book Antiqua"/>
          <w:sz w:val="20"/>
          <w:szCs w:val="20"/>
          <w:smallCaps w:val="0"/>
          <w:shd w:fill="auto" w:val="clear"/>
        </w:rPr>
        <w:t xml:space="preserve">No one is allowed </w:t>
      </w:r>
      <w:r w:rsidR="00000000" w:rsidDel="00000000" w:rsidRPr="00000000">
        <w:rPr>
          <w:rtl w:val="0"/>
          <w:rFonts w:ascii="Book Antiqua" w:cs="Book Antiqua" w:eastAsia="Book Antiqua" w:hAnsi="Book Antiqua"/>
          <w:sz w:val="20"/>
          <w:szCs w:val="20"/>
        </w:rPr>
        <w:t>in the Sports</w:t>
      </w:r>
      <w:r w:rsidR="00000000" w:rsidDel="00000000" w:rsidRPr="00000000">
        <w:rPr>
          <w:rtl w:val="0"/>
          <w:i w:val="0"/>
          <w:u w:val="none"/>
          <w:strike w:val="0"/>
          <w:color w:val="000000"/>
          <w:rFonts w:ascii="Book Antiqua" w:cs="Book Antiqua" w:eastAsia="Book Antiqua" w:hAnsi="Book Antiqua"/>
          <w:sz w:val="20"/>
          <w:szCs w:val="20"/>
          <w:smallCaps w:val="0"/>
          <w:shd w:fill="auto" w:val="clear"/>
        </w:rPr>
        <w:t xml:space="preserve"> Court after dark. </w:t>
      </w:r>
    </w:p>
    <w:p w:rsidR="00000000" w:rsidDel="00000000" w:rsidRDefault="00000000" w14:paraId="0000002C" w:rsidP="00000000" w:rsidRPr="00000000">
      <w:pPr>
        <w:ind w:left="360"/>
        <w:ind w:firstLine="0"/>
        <w:rPr>
          <w:rFonts w:ascii="Book Antiqua" w:cs="Book Antiqua" w:eastAsia="Book Antiqua" w:hAnsi="Book Antiqua"/>
          <w:sz w:val="20"/>
          <w:szCs w:val="20"/>
        </w:rPr>
      </w:pPr>
      <w:r w:rsidR="00000000" w:rsidDel="00000000" w:rsidRPr="00000000">
        <w:rPr>
          <w:rtl w:val="0"/>
        </w:rPr>
      </w:r>
    </w:p>
    <w:p w:rsidR="00000000" w:rsidDel="00000000" w:rsidRDefault="00000000" w14:paraId="0000002D" w:rsidP="00000000" w:rsidRPr="00000000">
      <w:pPr>
        <w:ind w:left="360"/>
        <w:ind w:firstLine="0"/>
        <w:rPr>
          <w:rFonts w:ascii="Book Antiqua" w:cs="Book Antiqua" w:eastAsia="Book Antiqua" w:hAnsi="Book Antiqua"/>
          <w:sz w:val="20"/>
          <w:szCs w:val="20"/>
        </w:rPr>
      </w:pPr>
      <w:r w:rsidR="00000000" w:rsidDel="00000000" w:rsidRPr="00000000">
        <w:rPr>
          <w:rtl w:val="0"/>
        </w:rPr>
      </w:r>
    </w:p>
    <w:p w:rsidR="00000000" w:rsidDel="00000000" w:rsidRDefault="00000000" w14:paraId="0000002E" w:rsidP="00000000" w:rsidRPr="00000000">
      <w:pPr>
        <w:ind w:left="360"/>
        <w:ind w:firstLine="0"/>
        <w:rPr>
          <w:rFonts w:ascii="Book Antiqua" w:cs="Book Antiqua" w:eastAsia="Book Antiqua" w:hAnsi="Book Antiqua"/>
          <w:sz w:val="20"/>
          <w:szCs w:val="20"/>
        </w:rPr>
      </w:pPr>
      <w:r w:rsidR="00000000" w:rsidDel="00000000" w:rsidRPr="00000000">
        <w:rPr>
          <w:rtl w:val="0"/>
        </w:rPr>
      </w:r>
    </w:p>
    <w:p w:rsidR="00000000" w:rsidDel="00000000" w:rsidRDefault="00000000" w14:paraId="0000002F" w:rsidP="00000000" w:rsidRPr="00000000">
      <w:pPr>
        <w:ind w:left="360"/>
        <w:ind w:firstLine="0"/>
        <w:rPr>
          <w:rFonts w:ascii="Book Antiqua" w:cs="Book Antiqua" w:eastAsia="Book Antiqua" w:hAnsi="Book Antiqua"/>
          <w:sz w:val="20"/>
          <w:szCs w:val="20"/>
        </w:rPr>
      </w:pPr>
      <w:r w:rsidR="00000000" w:rsidDel="00000000" w:rsidRPr="00000000">
        <w:rPr>
          <w:rtl w:val="0"/>
        </w:rPr>
      </w:r>
    </w:p>
    <w:p w:rsidR="00000000" w:rsidDel="00000000" w:rsidRDefault="00000000" w14:paraId="00000030" w:rsidP="00000000" w:rsidRPr="00000000">
      <w:pPr>
        <w:ind w:left="360"/>
        <w:ind w:firstLine="0"/>
        <w:rPr>
          <w:rFonts w:ascii="Book Antiqua" w:cs="Book Antiqua" w:eastAsia="Book Antiqua" w:hAnsi="Book Antiqua"/>
          <w:sz w:val="20"/>
          <w:szCs w:val="20"/>
        </w:rPr>
      </w:pPr>
      <w:r w:rsidR="00000000" w:rsidDel="00000000" w:rsidRPr="00000000">
        <w:rPr>
          <w:rtl w:val="0"/>
        </w:rPr>
      </w:r>
    </w:p>
    <w:p w:rsidR="00000000" w:rsidDel="00000000" w:rsidRDefault="00000000" w14:paraId="00000031" w:rsidP="00000000" w:rsidRPr="00000000">
      <w:pPr>
        <w:rPr>
          <w:rFonts w:ascii="Book Antiqua" w:cs="Book Antiqua" w:eastAsia="Book Antiqua" w:hAnsi="Book Antiqua"/>
          <w:sz w:val="20"/>
          <w:szCs w:val="20"/>
        </w:rPr>
      </w:pPr>
      <w:r>
        <w:br w:type="page"/>
      </w:r>
      <w:r w:rsidR="00000000" w:rsidDel="00000000" w:rsidRPr="00000000">
        <w:rPr>
          <w:rtl w:val="0"/>
        </w:rPr>
      </w:r>
    </w:p>
    <w:p w:rsidR="00000000" w:rsidDel="00000000" w:rsidRDefault="00000000" w14:paraId="00000032" w:rsidP="00000000" w:rsidRPr="00000000">
      <w:pPr>
        <w:ind w:left="360"/>
        <w:ind w:firstLine="0"/>
        <w:rPr>
          <w:rFonts w:ascii="Book Antiqua" w:cs="Book Antiqua" w:eastAsia="Book Antiqua" w:hAnsi="Book Antiqua"/>
          <w:sz w:val="20"/>
          <w:szCs w:val="20"/>
        </w:rPr>
      </w:pPr>
      <w:r w:rsidR="00000000" w:rsidDel="00000000" w:rsidRPr="00000000">
        <w:rPr>
          <w:rtl w:val="0"/>
        </w:rPr>
      </w:r>
    </w:p>
    <w:p w:rsidR="00000000" w:rsidDel="00000000" w:rsidRDefault="00000000" w14:paraId="00000033" w:rsidP="00000000" w:rsidRPr="00000000">
      <w:pPr>
        <w:ind w:left="360"/>
        <w:ind w:firstLine="0"/>
        <w:rPr>
          <w:rFonts w:ascii="Book Antiqua" w:cs="Book Antiqua" w:eastAsia="Book Antiqua" w:hAnsi="Book Antiqua"/>
          <w:sz w:val="20"/>
          <w:szCs w:val="20"/>
        </w:rPr>
      </w:pPr>
      <w:r w:rsidR="00000000" w:rsidDel="00000000" w:rsidRPr="00000000">
        <w:rPr>
          <w:rtl w:val="0"/>
        </w:rPr>
      </w:r>
    </w:p>
    <w:p w:rsidR="00000000" w:rsidDel="00000000" w:rsidRDefault="00000000" w14:paraId="00000034" w:rsidP="00000000" w:rsidRPr="00000000">
      <w:pPr>
        <w:jc w:val="center"/>
        <w:ind w:left="360"/>
        <w:ind w:firstLine="0"/>
        <w:spacing w:line="360" w:lineRule="auto"/>
        <w:rPr>
          <w:b/>
          <w:rFonts w:ascii="Book Antiqua" w:cs="Book Antiqua" w:eastAsia="Book Antiqua" w:hAnsi="Book Antiqua"/>
          <w:sz w:val="20"/>
          <w:szCs w:val="20"/>
        </w:rPr>
      </w:pPr>
      <w:r w:rsidR="00000000" w:rsidDel="00000000" w:rsidRPr="00000000">
        <w:rPr>
          <w:rtl w:val="0"/>
          <w:b/>
          <w:rFonts w:ascii="Book Antiqua" w:cs="Book Antiqua" w:eastAsia="Book Antiqua" w:hAnsi="Book Antiqua"/>
          <w:sz w:val="20"/>
          <w:szCs w:val="20"/>
        </w:rPr>
        <w:t>FITNESS ROOM</w:t>
      </w:r>
    </w:p>
    <w:p w:rsidR="00000000" w:rsidDel="00000000" w:rsidRDefault="00000000" w14:paraId="00000035" w:rsidP="00000000" w:rsidRPr="00000000">
      <w:pPr>
        <w:ind w:left="360"/>
        <w:ind w:firstLine="0"/>
        <w:rPr>
          <w:rFonts w:ascii="Book Antiqua" w:cs="Book Antiqua" w:eastAsia="Book Antiqua" w:hAnsi="Book Antiqua"/>
          <w:sz w:val="20"/>
          <w:szCs w:val="20"/>
        </w:rPr>
      </w:pPr>
      <w:r w:rsidR="00000000" w:rsidDel="00000000" w:rsidRPr="00000000">
        <w:rPr>
          <w:rtl w:val="0"/>
          <w:rFonts w:ascii="Book Antiqua" w:cs="Book Antiqua" w:eastAsia="Book Antiqua" w:hAnsi="Book Antiqua"/>
          <w:sz w:val="20"/>
          <w:szCs w:val="20"/>
        </w:rPr>
        <w:t>The Fitness Room is reserved for Heritage Plantation Homeowner Association (HOA) Members in good standing.  Failure to follow posted rules may result in the loss of privileges and/ or financial penalties. Anyone failing to obey the rules and regulations should be reported to Hughes Properties at: 256.430.3088. Heritage Plantation HOA assumes no liability for any personal injury or loss/damage to personal property. Your HOA Board of Directors reserves the right to amend or revise the Fitness Room Rules and Regulations as it deems necessary.</w:t>
      </w:r>
    </w:p>
    <w:p w:rsidR="00000000" w:rsidDel="00000000" w:rsidRDefault="00000000" w14:paraId="00000036" w:rsidP="00000000" w:rsidRPr="00000000">
      <w:pPr>
        <w:ind w:left="360"/>
        <w:ind w:firstLine="0"/>
        <w:rPr>
          <w:rFonts w:ascii="Book Antiqua" w:cs="Book Antiqua" w:eastAsia="Book Antiqua" w:hAnsi="Book Antiqua"/>
          <w:sz w:val="20"/>
          <w:szCs w:val="20"/>
        </w:rPr>
      </w:pPr>
      <w:r w:rsidR="00000000" w:rsidDel="00000000" w:rsidRPr="00000000">
        <w:rPr>
          <w:rtl w:val="0"/>
        </w:rPr>
      </w:r>
    </w:p>
    <w:p w:rsidR="00000000" w:rsidDel="00000000" w:rsidRDefault="00000000" w14:paraId="00000037" w:rsidP="00000000" w:rsidRPr="00000000">
      <w:pPr>
        <w:ind w:left="360"/>
        <w:ind w:firstLine="0"/>
        <w:rPr>
          <w:b/>
          <w:rFonts w:ascii="Book Antiqua" w:cs="Book Antiqua" w:eastAsia="Book Antiqua" w:hAnsi="Book Antiqua"/>
          <w:sz w:val="20"/>
          <w:szCs w:val="20"/>
        </w:rPr>
      </w:pPr>
      <w:r w:rsidR="00000000" w:rsidDel="00000000" w:rsidRPr="00000000">
        <w:rPr>
          <w:rtl w:val="0"/>
          <w:b/>
          <w:rFonts w:ascii="Book Antiqua" w:cs="Book Antiqua" w:eastAsia="Book Antiqua" w:hAnsi="Book Antiqua"/>
          <w:sz w:val="20"/>
          <w:szCs w:val="20"/>
        </w:rPr>
        <w:t>Hours of Operation: 4 a.m. to 10 p.m. Sunday thru Thursday; 4 a.m. to 11 p.m. Friday and Saturday</w:t>
      </w:r>
    </w:p>
    <w:p w:rsidR="00000000" w:rsidDel="00000000" w:rsidRDefault="00000000" w14:paraId="00000038" w:rsidP="00000000" w:rsidRPr="00000000">
      <w:pPr>
        <w:ind w:left="360"/>
        <w:ind w:firstLine="0"/>
        <w:rPr>
          <w:rFonts w:ascii="Book Antiqua" w:cs="Book Antiqua" w:eastAsia="Book Antiqua" w:hAnsi="Book Antiqua"/>
          <w:sz w:val="20"/>
          <w:szCs w:val="20"/>
        </w:rPr>
      </w:pPr>
      <w:r w:rsidR="00000000" w:rsidDel="00000000" w:rsidRPr="00000000">
        <w:rPr>
          <w:rtl w:val="0"/>
        </w:rPr>
      </w:r>
    </w:p>
    <w:p w:rsidR="00000000" w:rsidDel="00000000" w:rsidRDefault="00000000" w14:paraId="00000039"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3"/>
        </w:numPr>
        <w:jc w:val="left"/>
        <w:ind w:left="630"/>
        <w:ind w:right="0"/>
        <w:ind w:hanging="360"/>
        <w:pageBreakBefore w:val="0"/>
        <w:spacing w:before="0" w:after="0" w:line="240" w:lineRule="auto"/>
        <w:rPr>
          <w:b w:val="0"/>
          <w:i w:val="0"/>
          <w:strike w:val="0"/>
          <w:color w:val="000000"/>
          <w:rFonts w:ascii="Calibri" w:cs="Calibri" w:eastAsia="Calibri" w:hAnsi="Calibri"/>
          <w:sz w:val="20"/>
          <w:szCs w:val="20"/>
          <w:smallCaps w:val="0"/>
          <w:shd w:fill="auto" w:val="clear"/>
        </w:rPr>
      </w:pPr>
      <w:r w:rsidR="00000000" w:rsidDel="00000000" w:rsidRPr="00000000">
        <w:rPr>
          <w:rtl w:val="0"/>
          <w:i w:val="0"/>
          <w:u w:val="none"/>
          <w:strike w:val="0"/>
          <w:color w:val="000000"/>
          <w:rFonts w:ascii="Book Antiqua" w:cs="Book Antiqua" w:eastAsia="Book Antiqua" w:hAnsi="Book Antiqua"/>
          <w:sz w:val="20"/>
          <w:szCs w:val="20"/>
          <w:smallCaps w:val="0"/>
          <w:shd w:fill="auto" w:val="clear"/>
        </w:rPr>
        <w:t xml:space="preserve">Resident use only; </w:t>
      </w:r>
      <w:r w:rsidR="00000000" w:rsidDel="00000000" w:rsidRPr="00000000">
        <w:rPr>
          <w:rtl w:val="0"/>
          <w:b/>
          <w:i w:val="0"/>
          <w:u w:val="none"/>
          <w:strike w:val="0"/>
          <w:color w:val="000000"/>
          <w:rFonts w:ascii="Book Antiqua" w:cs="Book Antiqua" w:eastAsia="Book Antiqua" w:hAnsi="Book Antiqua"/>
          <w:sz w:val="20"/>
          <w:szCs w:val="20"/>
          <w:smallCaps w:val="0"/>
          <w:shd w:fill="auto" w:val="clear"/>
        </w:rPr>
        <w:t>no</w:t>
      </w:r>
      <w:r w:rsidR="00000000" w:rsidDel="00000000" w:rsidRPr="00000000">
        <w:rPr>
          <w:rtl w:val="0"/>
          <w:i w:val="0"/>
          <w:u w:val="none"/>
          <w:strike w:val="0"/>
          <w:color w:val="000000"/>
          <w:rFonts w:ascii="Book Antiqua" w:cs="Book Antiqua" w:eastAsia="Book Antiqua" w:hAnsi="Book Antiqua"/>
          <w:sz w:val="20"/>
          <w:szCs w:val="20"/>
          <w:smallCaps w:val="0"/>
          <w:shd w:fill="auto" w:val="clear"/>
        </w:rPr>
        <w:t xml:space="preserve"> </w:t>
      </w:r>
      <w:r w:rsidR="00000000" w:rsidDel="00000000" w:rsidRPr="00000000">
        <w:rPr>
          <w:rtl w:val="0"/>
          <w:b/>
          <w:i w:val="0"/>
          <w:u w:val="none"/>
          <w:strike w:val="0"/>
          <w:color w:val="000000"/>
          <w:rFonts w:ascii="Book Antiqua" w:cs="Book Antiqua" w:eastAsia="Book Antiqua" w:hAnsi="Book Antiqua"/>
          <w:sz w:val="20"/>
          <w:szCs w:val="20"/>
          <w:smallCaps w:val="0"/>
          <w:shd w:fill="auto" w:val="clear"/>
        </w:rPr>
        <w:t>guests</w:t>
      </w:r>
      <w:r w:rsidR="00000000" w:rsidDel="00000000" w:rsidRPr="00000000">
        <w:rPr>
          <w:rtl w:val="0"/>
          <w:i w:val="0"/>
          <w:u w:val="none"/>
          <w:strike w:val="0"/>
          <w:color w:val="000000"/>
          <w:rFonts w:ascii="Book Antiqua" w:cs="Book Antiqua" w:eastAsia="Book Antiqua" w:hAnsi="Book Antiqua"/>
          <w:sz w:val="20"/>
          <w:szCs w:val="20"/>
          <w:smallCaps w:val="0"/>
          <w:shd w:fill="auto" w:val="clear"/>
        </w:rPr>
        <w:t xml:space="preserve"> allowed at any time.</w:t>
      </w:r>
    </w:p>
    <w:p w:rsidR="00000000" w:rsidDel="00000000" w:rsidRDefault="00000000" w14:paraId="0000003A"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3"/>
        </w:numPr>
        <w:jc w:val="left"/>
        <w:ind w:left="630"/>
        <w:ind w:right="0"/>
        <w:ind w:hanging="360"/>
        <w:pageBreakBefore w:val="0"/>
        <w:spacing w:before="0" w:after="0" w:line="240" w:lineRule="auto"/>
        <w:rPr>
          <w:i w:val="0"/>
          <w:strike w:val="0"/>
          <w:color w:val="000000"/>
          <w:rFonts w:ascii="Book Antiqua" w:cs="Book Antiqua" w:eastAsia="Book Antiqua" w:hAnsi="Book Antiqua"/>
          <w:sz w:val="20"/>
          <w:szCs w:val="20"/>
          <w:smallCaps w:val="0"/>
          <w:shd w:fill="auto" w:val="clear"/>
        </w:rPr>
      </w:pPr>
      <w:r w:rsidR="00000000" w:rsidDel="00000000" w:rsidRPr="00000000">
        <w:rPr>
          <w:rtl w:val="0"/>
          <w:i w:val="0"/>
          <w:u w:val="none"/>
          <w:strike w:val="0"/>
          <w:color w:val="000000"/>
          <w:rFonts w:ascii="Book Antiqua" w:cs="Book Antiqua" w:eastAsia="Book Antiqua" w:hAnsi="Book Antiqua"/>
          <w:sz w:val="20"/>
          <w:szCs w:val="20"/>
          <w:smallCaps w:val="0"/>
          <w:shd w:fill="auto" w:val="clear"/>
        </w:rPr>
        <w:t xml:space="preserve">Do not prop </w:t>
      </w:r>
      <w:r w:rsidR="00000000" w:rsidDel="00000000" w:rsidRPr="00000000">
        <w:rPr>
          <w:rtl w:val="0"/>
          <w:rFonts w:ascii="Book Antiqua" w:cs="Book Antiqua" w:eastAsia="Book Antiqua" w:hAnsi="Book Antiqua"/>
          <w:sz w:val="20"/>
          <w:szCs w:val="20"/>
        </w:rPr>
        <w:t>open the door</w:t>
      </w:r>
      <w:r w:rsidR="00000000" w:rsidDel="00000000" w:rsidRPr="00000000">
        <w:rPr>
          <w:rtl w:val="0"/>
          <w:i w:val="0"/>
          <w:u w:val="none"/>
          <w:strike w:val="0"/>
          <w:color w:val="000000"/>
          <w:rFonts w:ascii="Book Antiqua" w:cs="Book Antiqua" w:eastAsia="Book Antiqua" w:hAnsi="Book Antiqua"/>
          <w:sz w:val="20"/>
          <w:szCs w:val="20"/>
          <w:smallCaps w:val="0"/>
          <w:shd w:fill="auto" w:val="clear"/>
        </w:rPr>
        <w:t xml:space="preserve"> under any circumstances.  This is a security violation. </w:t>
      </w:r>
    </w:p>
    <w:p w:rsidR="00000000" w:rsidDel="00000000" w:rsidRDefault="00000000" w14:paraId="0000003B"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3"/>
        </w:numPr>
        <w:jc w:val="left"/>
        <w:ind w:left="630"/>
        <w:ind w:right="0"/>
        <w:ind w:hanging="360"/>
        <w:pageBreakBefore w:val="0"/>
        <w:spacing w:before="0" w:after="0" w:line="240" w:lineRule="auto"/>
        <w:rPr>
          <w:i w:val="0"/>
          <w:strike w:val="0"/>
          <w:color w:val="000000"/>
          <w:rFonts w:ascii="Book Antiqua" w:cs="Book Antiqua" w:eastAsia="Book Antiqua" w:hAnsi="Book Antiqua"/>
          <w:sz w:val="20"/>
          <w:szCs w:val="20"/>
          <w:smallCaps w:val="0"/>
          <w:shd w:fill="auto" w:val="clear"/>
        </w:rPr>
      </w:pPr>
      <w:r w:rsidR="00000000" w:rsidDel="00000000" w:rsidRPr="00000000">
        <w:rPr>
          <w:rtl w:val="0"/>
          <w:i w:val="0"/>
          <w:u w:val="none"/>
          <w:strike w:val="0"/>
          <w:color w:val="000000"/>
          <w:rFonts w:ascii="Book Antiqua" w:cs="Book Antiqua" w:eastAsia="Book Antiqua" w:hAnsi="Book Antiqua"/>
          <w:sz w:val="20"/>
          <w:szCs w:val="20"/>
          <w:smallCaps w:val="0"/>
          <w:shd w:fill="auto" w:val="clear"/>
        </w:rPr>
        <w:t>Children under the age of 16 must be accompanied by an adult homeowner at all times. Adult homeowners must give written permission for anyone between the ages of 16 &amp; 19 to use the fitness room unsupervised.</w:t>
      </w:r>
    </w:p>
    <w:p w:rsidR="00000000" w:rsidDel="00000000" w:rsidRDefault="00000000" w14:paraId="0000003C"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3"/>
        </w:numPr>
        <w:jc w:val="left"/>
        <w:ind w:left="630"/>
        <w:ind w:right="0"/>
        <w:ind w:hanging="360"/>
        <w:pageBreakBefore w:val="0"/>
        <w:spacing w:before="0" w:after="0" w:line="240" w:lineRule="auto"/>
        <w:rPr>
          <w:i w:val="0"/>
          <w:strike w:val="0"/>
          <w:color w:val="000000"/>
          <w:rFonts w:ascii="Book Antiqua" w:cs="Book Antiqua" w:eastAsia="Book Antiqua" w:hAnsi="Book Antiqua"/>
          <w:sz w:val="20"/>
          <w:szCs w:val="20"/>
          <w:smallCaps w:val="0"/>
          <w:shd w:fill="auto" w:val="clear"/>
        </w:rPr>
      </w:pPr>
      <w:r w:rsidR="00000000" w:rsidDel="00000000" w:rsidRPr="00000000">
        <w:rPr>
          <w:rtl w:val="0"/>
          <w:i w:val="0"/>
          <w:u w:val="none"/>
          <w:strike w:val="0"/>
          <w:color w:val="000000"/>
          <w:rFonts w:ascii="Book Antiqua" w:cs="Book Antiqua" w:eastAsia="Book Antiqua" w:hAnsi="Book Antiqua"/>
          <w:sz w:val="20"/>
          <w:szCs w:val="20"/>
          <w:smallCaps w:val="0"/>
          <w:shd w:fill="auto" w:val="clear"/>
        </w:rPr>
        <w:t>No horseplay or profane language; use earbuds or headphones with personal audio devices.</w:t>
      </w:r>
    </w:p>
    <w:p w:rsidR="00000000" w:rsidDel="00000000" w:rsidRDefault="00000000" w14:paraId="0000003D"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3"/>
        </w:numPr>
        <w:jc w:val="left"/>
        <w:ind w:left="630"/>
        <w:ind w:right="0"/>
        <w:ind w:hanging="360"/>
        <w:pageBreakBefore w:val="0"/>
        <w:spacing w:before="0" w:after="0" w:line="240" w:lineRule="auto"/>
        <w:rPr>
          <w:i w:val="0"/>
          <w:strike w:val="0"/>
          <w:color w:val="000000"/>
          <w:rFonts w:ascii="Book Antiqua" w:cs="Book Antiqua" w:eastAsia="Book Antiqua" w:hAnsi="Book Antiqua"/>
          <w:sz w:val="20"/>
          <w:szCs w:val="20"/>
          <w:smallCaps w:val="0"/>
          <w:shd w:fill="auto" w:val="clear"/>
        </w:rPr>
      </w:pPr>
      <w:r w:rsidR="00000000" w:rsidDel="00000000" w:rsidRPr="00000000">
        <w:rPr>
          <w:rtl w:val="0"/>
          <w:i w:val="0"/>
          <w:u w:val="none"/>
          <w:strike w:val="0"/>
          <w:color w:val="000000"/>
          <w:rFonts w:ascii="Book Antiqua" w:cs="Book Antiqua" w:eastAsia="Book Antiqua" w:hAnsi="Book Antiqua"/>
          <w:sz w:val="20"/>
          <w:szCs w:val="20"/>
          <w:smallCaps w:val="0"/>
          <w:shd w:fill="auto" w:val="clear"/>
        </w:rPr>
        <w:t>Be courteous and neighborly in your interactions.</w:t>
      </w:r>
    </w:p>
    <w:p w:rsidR="00000000" w:rsidDel="00000000" w:rsidRDefault="00000000" w14:paraId="0000003E"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3"/>
        </w:numPr>
        <w:jc w:val="left"/>
        <w:ind w:left="630"/>
        <w:ind w:right="0"/>
        <w:ind w:hanging="360"/>
        <w:pageBreakBefore w:val="0"/>
        <w:spacing w:before="0" w:after="0" w:line="240" w:lineRule="auto"/>
        <w:rPr>
          <w:i w:val="0"/>
          <w:strike w:val="0"/>
          <w:color w:val="000000"/>
          <w:rFonts w:ascii="Book Antiqua" w:cs="Book Antiqua" w:eastAsia="Book Antiqua" w:hAnsi="Book Antiqua"/>
          <w:sz w:val="20"/>
          <w:szCs w:val="20"/>
          <w:smallCaps w:val="0"/>
          <w:shd w:fill="auto" w:val="clear"/>
        </w:rPr>
      </w:pPr>
      <w:r w:rsidR="00000000" w:rsidDel="00000000" w:rsidRPr="00000000">
        <w:rPr>
          <w:rtl w:val="0"/>
          <w:i w:val="0"/>
          <w:u w:val="none"/>
          <w:strike w:val="0"/>
          <w:color w:val="000000"/>
          <w:rFonts w:ascii="Book Antiqua" w:cs="Book Antiqua" w:eastAsia="Book Antiqua" w:hAnsi="Book Antiqua"/>
          <w:sz w:val="20"/>
          <w:szCs w:val="20"/>
          <w:smallCaps w:val="0"/>
          <w:shd w:fill="auto" w:val="clear"/>
        </w:rPr>
        <w:t>No attendant on duty; exercise at your own risk.</w:t>
      </w:r>
    </w:p>
    <w:p w:rsidR="00000000" w:rsidDel="00000000" w:rsidRDefault="00000000" w14:paraId="0000003F"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3"/>
        </w:numPr>
        <w:jc w:val="left"/>
        <w:ind w:left="630"/>
        <w:ind w:right="0"/>
        <w:ind w:hanging="360"/>
        <w:pageBreakBefore w:val="0"/>
        <w:spacing w:before="0" w:after="0" w:line="240" w:lineRule="auto"/>
        <w:rPr>
          <w:i w:val="0"/>
          <w:strike w:val="0"/>
          <w:color w:val="000000"/>
          <w:rFonts w:ascii="Book Antiqua" w:cs="Book Antiqua" w:eastAsia="Book Antiqua" w:hAnsi="Book Antiqua"/>
          <w:sz w:val="20"/>
          <w:szCs w:val="20"/>
          <w:smallCaps w:val="0"/>
          <w:shd w:fill="auto" w:val="clear"/>
        </w:rPr>
      </w:pPr>
      <w:r w:rsidR="00000000" w:rsidDel="00000000" w:rsidRPr="00000000">
        <w:rPr>
          <w:rtl w:val="0"/>
          <w:i w:val="0"/>
          <w:u w:val="none"/>
          <w:strike w:val="0"/>
          <w:color w:val="000000"/>
          <w:rFonts w:ascii="Book Antiqua" w:cs="Book Antiqua" w:eastAsia="Book Antiqua" w:hAnsi="Book Antiqua"/>
          <w:sz w:val="20"/>
          <w:szCs w:val="20"/>
          <w:smallCaps w:val="0"/>
          <w:shd w:fill="auto" w:val="clear"/>
        </w:rPr>
        <w:t>Do not use any damaged, worn or malfunctioning equipment. Please report such equipment to the HPHOA Board through Hughes Properties at 256.430.3088.</w:t>
      </w:r>
    </w:p>
    <w:p w:rsidR="00000000" w:rsidDel="00000000" w:rsidRDefault="00000000" w14:paraId="00000040"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3"/>
        </w:numPr>
        <w:jc w:val="left"/>
        <w:ind w:left="630"/>
        <w:ind w:right="0"/>
        <w:ind w:hanging="360"/>
        <w:pageBreakBefore w:val="0"/>
        <w:spacing w:before="0" w:after="0" w:line="240" w:lineRule="auto"/>
        <w:rPr>
          <w:i w:val="0"/>
          <w:strike w:val="0"/>
          <w:color w:val="000000"/>
          <w:rFonts w:ascii="Book Antiqua" w:cs="Book Antiqua" w:eastAsia="Book Antiqua" w:hAnsi="Book Antiqua"/>
          <w:sz w:val="20"/>
          <w:szCs w:val="20"/>
          <w:smallCaps w:val="0"/>
          <w:shd w:fill="auto" w:val="clear"/>
        </w:rPr>
      </w:pPr>
      <w:r w:rsidR="00000000" w:rsidDel="00000000" w:rsidRPr="00000000">
        <w:rPr>
          <w:rtl w:val="0"/>
          <w:i w:val="0"/>
          <w:u w:val="none"/>
          <w:strike w:val="0"/>
          <w:color w:val="000000"/>
          <w:rFonts w:ascii="Book Antiqua" w:cs="Book Antiqua" w:eastAsia="Book Antiqua" w:hAnsi="Book Antiqua"/>
          <w:sz w:val="20"/>
          <w:szCs w:val="20"/>
          <w:smallCaps w:val="0"/>
          <w:shd w:fill="auto" w:val="clear"/>
        </w:rPr>
        <w:t>Do not lift heavy weights without a spotter.</w:t>
      </w:r>
    </w:p>
    <w:p w:rsidR="00000000" w:rsidDel="00000000" w:rsidRDefault="00000000" w14:paraId="00000041"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3"/>
        </w:numPr>
        <w:jc w:val="left"/>
        <w:ind w:left="630"/>
        <w:ind w:right="0"/>
        <w:ind w:hanging="360"/>
        <w:pageBreakBefore w:val="0"/>
        <w:spacing w:before="0" w:after="0" w:line="240" w:lineRule="auto"/>
        <w:rPr>
          <w:i w:val="0"/>
          <w:strike w:val="0"/>
          <w:color w:val="000000"/>
          <w:rFonts w:ascii="Book Antiqua" w:cs="Book Antiqua" w:eastAsia="Book Antiqua" w:hAnsi="Book Antiqua"/>
          <w:sz w:val="20"/>
          <w:szCs w:val="20"/>
          <w:smallCaps w:val="0"/>
          <w:shd w:fill="auto" w:val="clear"/>
        </w:rPr>
      </w:pPr>
      <w:r w:rsidR="00000000" w:rsidDel="00000000" w:rsidRPr="00000000">
        <w:rPr>
          <w:rtl w:val="0"/>
          <w:i w:val="0"/>
          <w:u w:val="none"/>
          <w:strike w:val="0"/>
          <w:color w:val="000000"/>
          <w:rFonts w:ascii="Book Antiqua" w:cs="Book Antiqua" w:eastAsia="Book Antiqua" w:hAnsi="Book Antiqua"/>
          <w:sz w:val="20"/>
          <w:szCs w:val="20"/>
          <w:smallCaps w:val="0"/>
          <w:shd w:fill="auto" w:val="clear"/>
        </w:rPr>
        <w:t>Proper gym attire only; no swimwear. Shoes and shirts must be worn at all times.</w:t>
      </w:r>
    </w:p>
    <w:p w:rsidR="00000000" w:rsidDel="00000000" w:rsidRDefault="00000000" w14:paraId="00000042"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3"/>
        </w:numPr>
        <w:jc w:val="left"/>
        <w:ind w:left="630"/>
        <w:ind w:right="0"/>
        <w:ind w:hanging="360"/>
        <w:pageBreakBefore w:val="0"/>
        <w:spacing w:before="0" w:after="0" w:line="240" w:lineRule="auto"/>
        <w:rPr>
          <w:i w:val="0"/>
          <w:strike w:val="0"/>
          <w:color w:val="000000"/>
          <w:rFonts w:ascii="Book Antiqua" w:cs="Book Antiqua" w:eastAsia="Book Antiqua" w:hAnsi="Book Antiqua"/>
          <w:sz w:val="20"/>
          <w:szCs w:val="20"/>
          <w:smallCaps w:val="0"/>
          <w:shd w:fill="auto" w:val="clear"/>
        </w:rPr>
      </w:pPr>
      <w:r w:rsidR="00000000" w:rsidDel="00000000" w:rsidRPr="00000000">
        <w:rPr>
          <w:rtl w:val="0"/>
          <w:i w:val="0"/>
          <w:u w:val="none"/>
          <w:strike w:val="0"/>
          <w:color w:val="000000"/>
          <w:rFonts w:ascii="Book Antiqua" w:cs="Book Antiqua" w:eastAsia="Book Antiqua" w:hAnsi="Book Antiqua"/>
          <w:sz w:val="20"/>
          <w:szCs w:val="20"/>
          <w:smallCaps w:val="0"/>
          <w:shd w:fill="auto" w:val="clear"/>
        </w:rPr>
        <w:t>Please return all weights &amp; equipment to racks and turn off all machines after use.</w:t>
      </w:r>
    </w:p>
    <w:p w:rsidR="00000000" w:rsidDel="00000000" w:rsidRDefault="00000000" w14:paraId="00000043"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3"/>
        </w:numPr>
        <w:jc w:val="left"/>
        <w:ind w:left="630"/>
        <w:ind w:right="0"/>
        <w:ind w:hanging="360"/>
        <w:pageBreakBefore w:val="0"/>
        <w:spacing w:before="0" w:after="0" w:line="240" w:lineRule="auto"/>
        <w:rPr>
          <w:i w:val="0"/>
          <w:strike w:val="0"/>
          <w:color w:val="000000"/>
          <w:rFonts w:ascii="Book Antiqua" w:cs="Book Antiqua" w:eastAsia="Book Antiqua" w:hAnsi="Book Antiqua"/>
          <w:sz w:val="20"/>
          <w:szCs w:val="20"/>
          <w:smallCaps w:val="0"/>
          <w:shd w:fill="auto" w:val="clear"/>
        </w:rPr>
      </w:pPr>
      <w:r w:rsidR="00000000" w:rsidDel="00000000" w:rsidRPr="00000000">
        <w:rPr>
          <w:rtl w:val="0"/>
          <w:i w:val="0"/>
          <w:u w:val="none"/>
          <w:strike w:val="0"/>
          <w:color w:val="000000"/>
          <w:rFonts w:ascii="Book Antiqua" w:cs="Book Antiqua" w:eastAsia="Book Antiqua" w:hAnsi="Book Antiqua"/>
          <w:sz w:val="20"/>
          <w:szCs w:val="20"/>
          <w:smallCaps w:val="0"/>
          <w:shd w:fill="auto" w:val="clear"/>
        </w:rPr>
        <w:t>Private trainers or coaches are not allowed in the fitness room. No private coaching or lessons.</w:t>
      </w:r>
    </w:p>
    <w:p w:rsidR="00000000" w:rsidDel="00000000" w:rsidRDefault="00000000" w14:paraId="00000044" w:rsidP="00000000" w:rsidRPr="00000000">
      <w:pPr>
        <w:ind w:left="360"/>
        <w:ind w:firstLine="0"/>
        <w:rPr>
          <w:rFonts w:ascii="Book Antiqua" w:cs="Book Antiqua" w:eastAsia="Book Antiqua" w:hAnsi="Book Antiqua"/>
          <w:sz w:val="20"/>
          <w:szCs w:val="20"/>
        </w:rPr>
      </w:pPr>
      <w:r w:rsidR="00000000" w:rsidDel="00000000" w:rsidRPr="00000000">
        <w:rPr>
          <w:rtl w:val="0"/>
          <w:rFonts w:ascii="Book Antiqua" w:cs="Book Antiqua" w:eastAsia="Book Antiqua" w:hAnsi="Book Antiqua"/>
          <w:sz w:val="20"/>
          <w:szCs w:val="20"/>
        </w:rPr>
        <w:t xml:space="preserve">  </w:t>
      </w:r>
    </w:p>
    <w:p w:rsidR="00000000" w:rsidDel="00000000" w:rsidRDefault="00000000" w14:paraId="00000045" w:rsidP="00000000" w:rsidRPr="00000000">
      <w:pPr>
        <w:rPr>
          <w:rFonts w:ascii="Book Antiqua" w:cs="Book Antiqua" w:eastAsia="Book Antiqua" w:hAnsi="Book Antiqua"/>
          <w:sz w:val="20"/>
          <w:szCs w:val="20"/>
        </w:rPr>
      </w:pPr>
      <w:r>
        <w:br w:type="page"/>
      </w:r>
      <w:r w:rsidR="00000000" w:rsidDel="00000000" w:rsidRPr="00000000">
        <w:rPr>
          <w:rtl w:val="0"/>
        </w:rPr>
      </w:r>
    </w:p>
    <w:p w:rsidR="00000000" w:rsidDel="00000000" w:rsidRDefault="00000000" w14:paraId="00000046" w:rsidP="00000000" w:rsidRPr="00000000">
      <w:pPr>
        <w:jc w:val="center"/>
        <w:rPr>
          <w:b/>
          <w:rFonts w:ascii="Book Antiqua" w:cs="Book Antiqua" w:eastAsia="Book Antiqua" w:hAnsi="Book Antiqua"/>
          <w:sz w:val="20"/>
          <w:szCs w:val="20"/>
        </w:rPr>
      </w:pPr>
      <w:r w:rsidR="00000000" w:rsidDel="00000000" w:rsidRPr="00000000">
        <w:rPr>
          <w:rtl w:val="0"/>
        </w:rPr>
      </w:r>
    </w:p>
    <w:p w:rsidR="00000000" w:rsidDel="00000000" w:rsidRDefault="00000000" w14:paraId="00000047" w:rsidP="00000000" w:rsidRPr="00000000">
      <w:pPr>
        <w:jc w:val="center"/>
        <w:spacing w:line="360" w:lineRule="auto"/>
        <w:rPr>
          <w:b/>
          <w:rFonts w:ascii="Book Antiqua" w:cs="Book Antiqua" w:eastAsia="Book Antiqua" w:hAnsi="Book Antiqua"/>
          <w:sz w:val="20"/>
          <w:szCs w:val="20"/>
        </w:rPr>
      </w:pPr>
      <w:r w:rsidR="00000000" w:rsidDel="00000000" w:rsidRPr="00000000">
        <w:rPr>
          <w:rtl w:val="0"/>
          <w:b/>
          <w:rFonts w:ascii="Book Antiqua" w:cs="Book Antiqua" w:eastAsia="Book Antiqua" w:hAnsi="Book Antiqua"/>
          <w:sz w:val="20"/>
          <w:szCs w:val="20"/>
        </w:rPr>
        <w:t>POOL</w:t>
      </w:r>
    </w:p>
    <w:p w:rsidR="00000000" w:rsidDel="00000000" w:rsidRDefault="00000000" w14:paraId="00000048" w:rsidP="00000000" w:rsidRPr="00000000">
      <w:pPr>
        <w:rPr>
          <w:rFonts w:ascii="Book Antiqua" w:cs="Book Antiqua" w:eastAsia="Book Antiqua" w:hAnsi="Book Antiqua"/>
          <w:sz w:val="20"/>
          <w:szCs w:val="20"/>
        </w:rPr>
      </w:pPr>
      <w:r w:rsidR="00000000" w:rsidDel="00000000" w:rsidRPr="00000000">
        <w:rPr>
          <w:rtl w:val="0"/>
          <w:rFonts w:ascii="Book Antiqua" w:cs="Book Antiqua" w:eastAsia="Book Antiqua" w:hAnsi="Book Antiqua"/>
          <w:sz w:val="20"/>
          <w:szCs w:val="20"/>
        </w:rPr>
        <w:t>The swimming pools are reserved for Heritage Plantation Homeowner Association (HOA) Members in good standing and accompanied guests. All are required to comply with the Pool Rules and Regulations: failure may result in the loss of privileges and/ or financial penalties. Anyone failing to obey the rules and regulations should be reported to Hughes Properties at 256.430.3088. Heritage Plantation HOA assumes no liability for any personal injury or loss/damage to personal property. Your HOA Board of Directors reserves the right to amend or revise the Pool Rules and Regulations as it deems necessary.</w:t>
      </w:r>
    </w:p>
    <w:p w:rsidR="00000000" w:rsidDel="00000000" w:rsidRDefault="00000000" w14:paraId="00000049" w:rsidP="00000000" w:rsidRPr="00000000">
      <w:pPr>
        <w:rPr>
          <w:rFonts w:ascii="Book Antiqua" w:cs="Book Antiqua" w:eastAsia="Book Antiqua" w:hAnsi="Book Antiqua"/>
          <w:sz w:val="20"/>
          <w:szCs w:val="20"/>
        </w:rPr>
      </w:pPr>
      <w:r w:rsidR="00000000" w:rsidDel="00000000" w:rsidRPr="00000000">
        <w:rPr>
          <w:rtl w:val="0"/>
        </w:rPr>
      </w:r>
    </w:p>
    <w:p w:rsidR="00000000" w:rsidDel="00000000" w:rsidRDefault="00000000" w14:paraId="0000004A" w:rsidP="00000000" w:rsidRPr="00000000">
      <w:pPr>
        <w:rPr>
          <w:b/>
          <w:rFonts w:ascii="Book Antiqua" w:cs="Book Antiqua" w:eastAsia="Book Antiqua" w:hAnsi="Book Antiqua"/>
          <w:sz w:val="20"/>
          <w:szCs w:val="20"/>
        </w:rPr>
      </w:pPr>
      <w:r w:rsidR="00000000" w:rsidDel="00000000" w:rsidRPr="00000000">
        <w:rPr>
          <w:rtl w:val="0"/>
          <w:b/>
          <w:rFonts w:ascii="Book Antiqua" w:cs="Book Antiqua" w:eastAsia="Book Antiqua" w:hAnsi="Book Antiqua"/>
          <w:sz w:val="20"/>
          <w:szCs w:val="20"/>
        </w:rPr>
        <w:t>Hours of Operation: 6 a.m. to 10 p.m. Sunday thru Thursday; 6 a.m. to 11 p.m. Friday and Saturday</w:t>
      </w:r>
    </w:p>
    <w:p w:rsidR="00000000" w:rsidDel="00000000" w:rsidRDefault="00000000" w14:paraId="0000004B" w:rsidP="00000000" w:rsidRPr="00000000">
      <w:pPr>
        <w:rPr>
          <w:rFonts w:ascii="Book Antiqua" w:cs="Book Antiqua" w:eastAsia="Book Antiqua" w:hAnsi="Book Antiqua"/>
          <w:sz w:val="20"/>
          <w:szCs w:val="20"/>
        </w:rPr>
      </w:pPr>
      <w:r w:rsidR="00000000" w:rsidDel="00000000" w:rsidRPr="00000000">
        <w:rPr>
          <w:rtl w:val="0"/>
        </w:rPr>
      </w:r>
    </w:p>
    <w:p w:rsidR="00000000" w:rsidDel="00000000" w:rsidRDefault="00000000" w14:paraId="0000004C" w:rsidP="00000000" w:rsidRPr="00000000">
      <w:pPr>
        <w:jc w:val="center"/>
        <w:rPr>
          <w:b/>
          <w:rFonts w:ascii="Book Antiqua" w:cs="Book Antiqua" w:eastAsia="Book Antiqua" w:hAnsi="Book Antiqua"/>
          <w:sz w:val="20"/>
          <w:szCs w:val="20"/>
        </w:rPr>
      </w:pPr>
      <w:r w:rsidR="00000000" w:rsidDel="00000000" w:rsidRPr="00000000">
        <w:rPr>
          <w:rtl w:val="0"/>
          <w:b/>
          <w:color w:val="FF0000"/>
          <w:rFonts w:ascii="Book Antiqua" w:cs="Book Antiqua" w:eastAsia="Book Antiqua" w:hAnsi="Book Antiqua"/>
          <w:sz w:val="20"/>
          <w:szCs w:val="20"/>
        </w:rPr>
        <w:t>In the case of a Medical or Life Threatening Emergency, Call 9-1-1</w:t>
      </w:r>
      <w:r w:rsidR="00000000" w:rsidDel="00000000" w:rsidRPr="00000000">
        <w:rPr>
          <w:rtl w:val="0"/>
        </w:rPr>
      </w:r>
    </w:p>
    <w:p w:rsidR="00000000" w:rsidDel="00000000" w:rsidRDefault="00000000" w14:paraId="0000004D" w:rsidP="00000000" w:rsidRPr="00000000">
      <w:pPr>
        <w:jc w:val="center"/>
        <w:rPr>
          <w:b/>
          <w:rFonts w:ascii="Book Antiqua" w:cs="Book Antiqua" w:eastAsia="Book Antiqua" w:hAnsi="Book Antiqua"/>
          <w:sz w:val="20"/>
          <w:szCs w:val="20"/>
        </w:rPr>
      </w:pPr>
      <w:r w:rsidR="00000000" w:rsidDel="00000000" w:rsidRPr="00000000">
        <w:rPr>
          <w:rtl w:val="0"/>
          <w:b/>
          <w:rFonts w:ascii="Book Antiqua" w:cs="Book Antiqua" w:eastAsia="Book Antiqua" w:hAnsi="Book Antiqua"/>
          <w:sz w:val="20"/>
          <w:szCs w:val="20"/>
        </w:rPr>
        <w:t>The Carriage House Pool Address is:  100 Bluff Spring Drive, Madison, AL 35758</w:t>
      </w:r>
    </w:p>
    <w:p w:rsidR="00000000" w:rsidDel="00000000" w:rsidRDefault="00000000" w14:paraId="0000004E" w:rsidP="00000000" w:rsidRPr="00000000">
      <w:pPr>
        <w:jc w:val="center"/>
        <w:rPr>
          <w:b/>
          <w:rFonts w:ascii="Book Antiqua" w:cs="Book Antiqua" w:eastAsia="Book Antiqua" w:hAnsi="Book Antiqua"/>
          <w:sz w:val="20"/>
          <w:szCs w:val="20"/>
        </w:rPr>
      </w:pPr>
      <w:r w:rsidR="00000000" w:rsidDel="00000000" w:rsidRPr="00000000">
        <w:rPr>
          <w:rtl w:val="0"/>
          <w:b/>
          <w:rFonts w:ascii="Book Antiqua" w:cs="Book Antiqua" w:eastAsia="Book Antiqua" w:hAnsi="Book Antiqua"/>
          <w:sz w:val="20"/>
          <w:szCs w:val="20"/>
        </w:rPr>
        <w:t>The Cabana Pool Address is:  141 Watterson Way, Madison, AL 35756</w:t>
      </w:r>
    </w:p>
    <w:p w:rsidR="00000000" w:rsidDel="00000000" w:rsidRDefault="00000000" w14:paraId="0000004F" w:rsidP="00000000" w:rsidRPr="00000000">
      <w:pPr>
        <w:jc w:val="center"/>
        <w:rPr>
          <w:b/>
          <w:rFonts w:ascii="Book Antiqua" w:cs="Book Antiqua" w:eastAsia="Book Antiqua" w:hAnsi="Book Antiqua"/>
          <w:sz w:val="20"/>
          <w:szCs w:val="20"/>
        </w:rPr>
      </w:pPr>
      <w:r w:rsidR="00000000" w:rsidDel="00000000" w:rsidRPr="00000000">
        <w:rPr>
          <w:rtl w:val="0"/>
        </w:rPr>
      </w:r>
    </w:p>
    <w:p w:rsidR="00000000" w:rsidDel="00000000" w:rsidRDefault="00000000" w14:paraId="00000050" w:rsidP="00000000" w:rsidRPr="00000000">
      <w:pPr>
        <w:jc w:val="center"/>
        <w:rPr>
          <w:u w:val="single"/>
          <w:rFonts w:ascii="Book Antiqua" w:cs="Book Antiqua" w:eastAsia="Book Antiqua" w:hAnsi="Book Antiqua"/>
          <w:sz w:val="20"/>
          <w:szCs w:val="20"/>
        </w:rPr>
      </w:pPr>
      <w:r w:rsidR="00000000" w:rsidDel="00000000" w:rsidRPr="00000000">
        <w:rPr>
          <w:rtl w:val="0"/>
        </w:rPr>
      </w:r>
    </w:p>
    <w:p w:rsidR="00000000" w:rsidDel="00000000" w:rsidRDefault="00000000" w14:paraId="00000051"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1"/>
        </w:numPr>
        <w:jc w:val="both"/>
        <w:ind w:left="1440"/>
        <w:ind w:right="0"/>
        <w:ind w:hanging="360"/>
        <w:pageBreakBefore w:val="0"/>
        <w:spacing w:before="0" w:after="0" w:line="240" w:lineRule="auto"/>
        <w:rPr>
          <w:strike w:val="0"/>
          <w:color w:val="000000"/>
          <w:rFonts w:ascii="Book Antiqua" w:cs="Book Antiqua" w:eastAsia="Book Antiqua" w:hAnsi="Book Antiqua"/>
          <w:sz w:val="20"/>
          <w:szCs w:val="20"/>
          <w:smallCaps w:val="0"/>
          <w:shd w:fill="auto" w:val="clear"/>
        </w:rPr>
      </w:pPr>
      <w:r w:rsidR="00000000" w:rsidDel="00000000" w:rsidRPr="00000000">
        <w:rPr>
          <w:rtl w:val="0"/>
          <w:i w:val="0"/>
          <w:u w:val="none"/>
          <w:strike w:val="0"/>
          <w:color w:val="FF0000"/>
          <w:rFonts w:ascii="Book Antiqua" w:cs="Book Antiqua" w:eastAsia="Book Antiqua" w:hAnsi="Book Antiqua"/>
          <w:sz w:val="20"/>
          <w:szCs w:val="20"/>
          <w:smallCaps w:val="0"/>
          <w:shd w:fill="auto" w:val="clear"/>
        </w:rPr>
        <w:t>SWIM AT YOUR OWN RISK:  NO LIFEGUARDS ARE ON DUTY</w:t>
      </w:r>
      <w:r w:rsidR="00000000" w:rsidDel="00000000" w:rsidRPr="00000000">
        <w:rPr>
          <w:rtl w:val="0"/>
        </w:rPr>
      </w:r>
    </w:p>
    <w:p w:rsidR="00000000" w:rsidDel="00000000" w:rsidRDefault="00000000" w14:paraId="00000052"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1"/>
        </w:numPr>
        <w:jc w:val="both"/>
        <w:ind w:left="1440"/>
        <w:ind w:right="0"/>
        <w:ind w:hanging="360"/>
        <w:pageBreakBefore w:val="0"/>
        <w:spacing w:before="0" w:after="0" w:line="240" w:lineRule="auto"/>
        <w:rPr>
          <w:strike w:val="0"/>
          <w:color w:val="000000"/>
          <w:rFonts w:ascii="Book Antiqua" w:cs="Book Antiqua" w:eastAsia="Book Antiqua" w:hAnsi="Book Antiqua"/>
          <w:sz w:val="20"/>
          <w:szCs w:val="20"/>
          <w:smallCaps w:val="0"/>
          <w:shd w:fill="auto" w:val="clear"/>
        </w:rPr>
      </w:pPr>
      <w:r w:rsidR="00000000" w:rsidDel="00000000" w:rsidRPr="00000000">
        <w:rPr>
          <w:rtl w:val="0"/>
          <w:i w:val="0"/>
          <w:u w:val="none"/>
          <w:strike w:val="0"/>
          <w:color w:val="000000"/>
          <w:rFonts w:ascii="Book Antiqua" w:cs="Book Antiqua" w:eastAsia="Book Antiqua" w:hAnsi="Book Antiqua"/>
          <w:sz w:val="20"/>
          <w:szCs w:val="20"/>
          <w:smallCaps w:val="0"/>
          <w:shd w:fill="auto" w:val="clear"/>
        </w:rPr>
        <w:t xml:space="preserve">Heritage Plantation residents and accompanied guests only.  Residents are allowed no more than 3 guests per household; therefore, a key card and HP resident address is required for every 4 people.  This limit includes Birthday parties.  No Team parties allowed. </w:t>
      </w:r>
    </w:p>
    <w:p w:rsidR="00000000" w:rsidDel="00000000" w:rsidRDefault="00000000" w14:paraId="00000053"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1"/>
        </w:numPr>
        <w:jc w:val="both"/>
        <w:ind w:left="1440"/>
        <w:ind w:right="0"/>
        <w:ind w:hanging="360"/>
        <w:pageBreakBefore w:val="0"/>
        <w:spacing w:before="0" w:after="0" w:line="240" w:lineRule="auto"/>
        <w:rPr>
          <w:strike w:val="0"/>
          <w:color w:val="000000"/>
          <w:rFonts w:ascii="Book Antiqua" w:cs="Book Antiqua" w:eastAsia="Book Antiqua" w:hAnsi="Book Antiqua"/>
          <w:sz w:val="20"/>
          <w:szCs w:val="20"/>
          <w:smallCaps w:val="0"/>
          <w:shd w:fill="auto" w:val="clear"/>
        </w:rPr>
      </w:pPr>
      <w:r w:rsidR="00000000" w:rsidDel="00000000" w:rsidRPr="00000000">
        <w:rPr>
          <w:rtl w:val="0"/>
          <w:i w:val="0"/>
          <w:u w:val="none"/>
          <w:strike w:val="0"/>
          <w:color w:val="000000"/>
          <w:rFonts w:ascii="Book Antiqua" w:cs="Book Antiqua" w:eastAsia="Book Antiqua" w:hAnsi="Book Antiqua"/>
          <w:sz w:val="20"/>
          <w:szCs w:val="20"/>
          <w:smallCaps w:val="0"/>
          <w:shd w:fill="auto" w:val="clear"/>
        </w:rPr>
        <w:t xml:space="preserve">Do not prop open gates under any circumstances.  This is a security violation. </w:t>
      </w:r>
    </w:p>
    <w:p w:rsidR="00000000" w:rsidDel="00000000" w:rsidRDefault="00000000" w14:paraId="00000054"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1"/>
        </w:numPr>
        <w:jc w:val="both"/>
        <w:ind w:left="1440"/>
        <w:ind w:right="0"/>
        <w:ind w:hanging="360"/>
        <w:pageBreakBefore w:val="0"/>
        <w:spacing w:before="0" w:after="0" w:line="240" w:lineRule="auto"/>
        <w:rPr>
          <w:strike w:val="0"/>
          <w:color w:val="000000"/>
          <w:rFonts w:ascii="Book Antiqua" w:cs="Book Antiqua" w:eastAsia="Book Antiqua" w:hAnsi="Book Antiqua"/>
          <w:sz w:val="20"/>
          <w:szCs w:val="20"/>
          <w:smallCaps w:val="0"/>
          <w:shd w:fill="auto" w:val="clear"/>
        </w:rPr>
      </w:pPr>
      <w:r w:rsidR="00000000" w:rsidDel="00000000" w:rsidRPr="00000000">
        <w:rPr>
          <w:rtl w:val="0"/>
          <w:i w:val="0"/>
          <w:u w:val="none"/>
          <w:strike w:val="0"/>
          <w:color w:val="000000"/>
          <w:rFonts w:ascii="Book Antiqua" w:cs="Book Antiqua" w:eastAsia="Book Antiqua" w:hAnsi="Book Antiqua"/>
          <w:sz w:val="20"/>
          <w:szCs w:val="20"/>
          <w:smallCaps w:val="0"/>
          <w:shd w:fill="auto" w:val="clear"/>
        </w:rPr>
        <w:t>Children under the age of 13 must be accompanied by an adult.</w:t>
      </w:r>
    </w:p>
    <w:p w:rsidR="00000000" w:rsidDel="00000000" w:rsidRDefault="00000000" w14:paraId="00000055"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1"/>
        </w:numPr>
        <w:jc w:val="both"/>
        <w:ind w:left="1440"/>
        <w:ind w:right="0"/>
        <w:ind w:hanging="360"/>
        <w:pageBreakBefore w:val="0"/>
        <w:spacing w:before="0" w:after="0" w:line="240" w:lineRule="auto"/>
        <w:rPr>
          <w:strike w:val="0"/>
          <w:color w:val="000000"/>
          <w:rFonts w:ascii="Book Antiqua" w:cs="Book Antiqua" w:eastAsia="Book Antiqua" w:hAnsi="Book Antiqua"/>
          <w:sz w:val="20"/>
          <w:szCs w:val="20"/>
          <w:smallCaps w:val="0"/>
          <w:shd w:fill="auto" w:val="clear"/>
        </w:rPr>
      </w:pPr>
      <w:r w:rsidR="00000000" w:rsidDel="00000000" w:rsidRPr="00000000">
        <w:rPr>
          <w:rtl w:val="0"/>
          <w:i w:val="0"/>
          <w:u w:val="none"/>
          <w:strike w:val="0"/>
          <w:color w:val="000000"/>
          <w:rFonts w:ascii="Book Antiqua" w:cs="Book Antiqua" w:eastAsia="Book Antiqua" w:hAnsi="Book Antiqua"/>
          <w:sz w:val="20"/>
          <w:szCs w:val="20"/>
          <w:smallCaps w:val="0"/>
          <w:shd w:fill="auto" w:val="clear"/>
        </w:rPr>
        <w:t>Private trainers or coaches are not allowed in the pool areas. No lessons or coaching.</w:t>
      </w:r>
    </w:p>
    <w:p w:rsidR="00000000" w:rsidDel="00000000" w:rsidRDefault="00000000" w14:paraId="00000056"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1"/>
        </w:numPr>
        <w:jc w:val="both"/>
        <w:ind w:left="1440"/>
        <w:ind w:right="0"/>
        <w:ind w:hanging="360"/>
        <w:pageBreakBefore w:val="0"/>
        <w:spacing w:before="0" w:after="0" w:line="240" w:lineRule="auto"/>
        <w:rPr>
          <w:strike w:val="0"/>
          <w:color w:val="000000"/>
          <w:rFonts w:ascii="Book Antiqua" w:cs="Book Antiqua" w:eastAsia="Book Antiqua" w:hAnsi="Book Antiqua"/>
          <w:sz w:val="20"/>
          <w:szCs w:val="20"/>
          <w:smallCaps w:val="0"/>
          <w:shd w:fill="auto" w:val="clear"/>
        </w:rPr>
      </w:pPr>
      <w:r w:rsidR="00000000" w:rsidDel="00000000" w:rsidRPr="00000000">
        <w:rPr>
          <w:rtl w:val="0"/>
          <w:i w:val="0"/>
          <w:u w:val="none"/>
          <w:strike w:val="0"/>
          <w:color w:val="000000"/>
          <w:rFonts w:ascii="Book Antiqua" w:cs="Book Antiqua" w:eastAsia="Book Antiqua" w:hAnsi="Book Antiqua"/>
          <w:sz w:val="20"/>
          <w:szCs w:val="20"/>
          <w:smallCaps w:val="0"/>
          <w:shd w:fill="auto" w:val="clear"/>
        </w:rPr>
        <w:t>Persons with contagious or infectious conditions are not permitted in the pool.</w:t>
      </w:r>
    </w:p>
    <w:p w:rsidR="00000000" w:rsidDel="00000000" w:rsidRDefault="00000000" w14:paraId="00000057"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1"/>
        </w:numPr>
        <w:jc w:val="both"/>
        <w:ind w:left="1440"/>
        <w:ind w:right="0"/>
        <w:ind w:hanging="360"/>
        <w:pageBreakBefore w:val="0"/>
        <w:spacing w:before="0" w:after="0" w:line="240" w:lineRule="auto"/>
        <w:rPr>
          <w:strike w:val="0"/>
          <w:color w:val="000000"/>
          <w:rFonts w:ascii="Book Antiqua" w:cs="Book Antiqua" w:eastAsia="Book Antiqua" w:hAnsi="Book Antiqua"/>
          <w:sz w:val="20"/>
          <w:szCs w:val="20"/>
          <w:smallCaps w:val="0"/>
          <w:shd w:fill="auto" w:val="clear"/>
        </w:rPr>
      </w:pPr>
      <w:r w:rsidR="00000000" w:rsidDel="00000000" w:rsidRPr="00000000">
        <w:rPr>
          <w:rtl w:val="0"/>
          <w:i w:val="0"/>
          <w:u w:val="none"/>
          <w:strike w:val="0"/>
          <w:color w:val="000000"/>
          <w:rFonts w:ascii="Book Antiqua" w:cs="Book Antiqua" w:eastAsia="Book Antiqua" w:hAnsi="Book Antiqua"/>
          <w:sz w:val="20"/>
          <w:szCs w:val="20"/>
          <w:smallCaps w:val="0"/>
          <w:shd w:fill="auto" w:val="clear"/>
        </w:rPr>
        <w:t>Proper swim attire is required (i.e., no cutoffs).</w:t>
      </w:r>
    </w:p>
    <w:p w:rsidR="00000000" w:rsidDel="00000000" w:rsidRDefault="00000000" w14:paraId="00000058"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1"/>
        </w:numPr>
        <w:jc w:val="both"/>
        <w:ind w:left="1440"/>
        <w:ind w:right="0"/>
        <w:ind w:hanging="360"/>
        <w:pageBreakBefore w:val="0"/>
        <w:spacing w:before="0" w:after="0" w:line="240" w:lineRule="auto"/>
        <w:rPr>
          <w:strike w:val="0"/>
          <w:color w:val="000000"/>
          <w:rFonts w:ascii="Book Antiqua" w:cs="Book Antiqua" w:eastAsia="Book Antiqua" w:hAnsi="Book Antiqua"/>
          <w:sz w:val="20"/>
          <w:szCs w:val="20"/>
          <w:smallCaps w:val="0"/>
          <w:shd w:fill="auto" w:val="clear"/>
        </w:rPr>
      </w:pPr>
      <w:r w:rsidR="00000000" w:rsidDel="00000000" w:rsidRPr="00000000">
        <w:rPr>
          <w:rtl w:val="0"/>
          <w:i w:val="0"/>
          <w:u w:val="none"/>
          <w:strike w:val="0"/>
          <w:color w:val="000000"/>
          <w:rFonts w:ascii="Book Antiqua" w:cs="Book Antiqua" w:eastAsia="Book Antiqua" w:hAnsi="Book Antiqua"/>
          <w:sz w:val="20"/>
          <w:szCs w:val="20"/>
          <w:smallCaps w:val="0"/>
          <w:shd w:fill="auto" w:val="clear"/>
        </w:rPr>
        <w:t xml:space="preserve">Only disposable swim diapers are acceptable for infants and toddlers. </w:t>
      </w:r>
    </w:p>
    <w:p w:rsidR="00000000" w:rsidDel="00000000" w:rsidRDefault="00000000" w14:paraId="00000059"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1"/>
        </w:numPr>
        <w:jc w:val="both"/>
        <w:ind w:left="1440"/>
        <w:ind w:right="0"/>
        <w:ind w:hanging="360"/>
        <w:pageBreakBefore w:val="0"/>
        <w:spacing w:before="0" w:after="0" w:line="240" w:lineRule="auto"/>
        <w:rPr>
          <w:strike w:val="0"/>
          <w:color w:val="000000"/>
          <w:rFonts w:ascii="Book Antiqua" w:cs="Book Antiqua" w:eastAsia="Book Antiqua" w:hAnsi="Book Antiqua"/>
          <w:sz w:val="20"/>
          <w:szCs w:val="20"/>
          <w:smallCaps w:val="0"/>
          <w:shd w:fill="auto" w:val="clear"/>
        </w:rPr>
      </w:pPr>
      <w:r w:rsidR="00000000" w:rsidDel="00000000" w:rsidRPr="00000000">
        <w:rPr>
          <w:rtl w:val="0"/>
          <w:i w:val="0"/>
          <w:u w:val="none"/>
          <w:strike w:val="0"/>
          <w:color w:val="000000"/>
          <w:rFonts w:ascii="Book Antiqua" w:cs="Book Antiqua" w:eastAsia="Book Antiqua" w:hAnsi="Book Antiqua"/>
          <w:sz w:val="20"/>
          <w:szCs w:val="20"/>
          <w:smallCaps w:val="0"/>
          <w:shd w:fill="auto" w:val="clear"/>
        </w:rPr>
        <w:t>No running, diving, horseplay or profane language.</w:t>
      </w:r>
    </w:p>
    <w:p w:rsidR="00000000" w:rsidDel="00000000" w:rsidRDefault="00000000" w14:paraId="0000005A"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1"/>
        </w:numPr>
        <w:jc w:val="both"/>
        <w:ind w:left="1440"/>
        <w:ind w:right="0"/>
        <w:ind w:hanging="360"/>
        <w:pageBreakBefore w:val="0"/>
        <w:spacing w:before="0" w:after="0" w:line="240" w:lineRule="auto"/>
        <w:rPr>
          <w:strike w:val="0"/>
          <w:color w:val="000000"/>
          <w:rFonts w:ascii="Book Antiqua" w:cs="Book Antiqua" w:eastAsia="Book Antiqua" w:hAnsi="Book Antiqua"/>
          <w:sz w:val="20"/>
          <w:szCs w:val="20"/>
          <w:smallCaps w:val="0"/>
          <w:shd w:fill="auto" w:val="clear"/>
        </w:rPr>
      </w:pPr>
      <w:r w:rsidR="00000000" w:rsidDel="00000000" w:rsidRPr="00000000">
        <w:rPr>
          <w:rtl w:val="0"/>
          <w:i w:val="0"/>
          <w:u w:val="none"/>
          <w:strike w:val="0"/>
          <w:color w:val="000000"/>
          <w:rFonts w:ascii="Book Antiqua" w:cs="Book Antiqua" w:eastAsia="Book Antiqua" w:hAnsi="Book Antiqua"/>
          <w:sz w:val="20"/>
          <w:szCs w:val="20"/>
          <w:smallCaps w:val="0"/>
          <w:shd w:fill="auto" w:val="clear"/>
        </w:rPr>
        <w:t xml:space="preserve"> No grills or propane tanks are allowed on any HOA owned common property.</w:t>
      </w:r>
    </w:p>
    <w:p w:rsidR="00000000" w:rsidDel="00000000" w:rsidRDefault="00000000" w14:paraId="0000005B"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1"/>
        </w:numPr>
        <w:jc w:val="both"/>
        <w:ind w:left="1440"/>
        <w:ind w:right="0"/>
        <w:ind w:hanging="360"/>
        <w:pageBreakBefore w:val="0"/>
        <w:spacing w:before="0" w:after="0" w:line="240" w:lineRule="auto"/>
        <w:rPr>
          <w:strike w:val="0"/>
          <w:color w:val="000000"/>
          <w:rFonts w:ascii="Book Antiqua" w:cs="Book Antiqua" w:eastAsia="Book Antiqua" w:hAnsi="Book Antiqua"/>
          <w:sz w:val="20"/>
          <w:szCs w:val="20"/>
          <w:smallCaps w:val="0"/>
          <w:shd w:fill="auto" w:val="clear"/>
        </w:rPr>
      </w:pPr>
      <w:r w:rsidR="00000000" w:rsidDel="00000000" w:rsidRPr="00000000">
        <w:rPr>
          <w:rtl w:val="0"/>
          <w:i w:val="0"/>
          <w:u w:val="none"/>
          <w:strike w:val="0"/>
          <w:color w:val="000000"/>
          <w:rFonts w:ascii="Book Antiqua" w:cs="Book Antiqua" w:eastAsia="Book Antiqua" w:hAnsi="Book Antiqua"/>
          <w:sz w:val="20"/>
          <w:szCs w:val="20"/>
          <w:smallCaps w:val="0"/>
          <w:shd w:fill="auto" w:val="clear"/>
        </w:rPr>
        <w:t xml:space="preserve"> No glass or breakable containers.</w:t>
      </w:r>
    </w:p>
    <w:p w:rsidR="00000000" w:rsidDel="00000000" w:rsidRDefault="00000000" w14:paraId="0000005C"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1"/>
        </w:numPr>
        <w:jc w:val="both"/>
        <w:ind w:left="1440"/>
        <w:ind w:right="0"/>
        <w:ind w:hanging="360"/>
        <w:pageBreakBefore w:val="0"/>
        <w:spacing w:before="0" w:after="0" w:line="240" w:lineRule="auto"/>
        <w:rPr>
          <w:strike w:val="0"/>
          <w:color w:val="000000"/>
          <w:rFonts w:ascii="Book Antiqua" w:cs="Book Antiqua" w:eastAsia="Book Antiqua" w:hAnsi="Book Antiqua"/>
          <w:sz w:val="20"/>
          <w:szCs w:val="20"/>
          <w:smallCaps w:val="0"/>
          <w:shd w:fill="auto" w:val="clear"/>
        </w:rPr>
      </w:pPr>
      <w:r w:rsidR="00000000" w:rsidDel="00000000" w:rsidRPr="00000000">
        <w:rPr>
          <w:rtl w:val="0"/>
          <w:i w:val="0"/>
          <w:u w:val="none"/>
          <w:strike w:val="0"/>
          <w:color w:val="000000"/>
          <w:rFonts w:ascii="Book Antiqua" w:cs="Book Antiqua" w:eastAsia="Book Antiqua" w:hAnsi="Book Antiqua"/>
          <w:sz w:val="20"/>
          <w:szCs w:val="20"/>
          <w:smallCaps w:val="0"/>
          <w:shd w:fill="auto" w:val="clear"/>
        </w:rPr>
        <w:t xml:space="preserve"> No tobacco products inside the pool area.</w:t>
      </w:r>
    </w:p>
    <w:p w:rsidR="00000000" w:rsidDel="00000000" w:rsidRDefault="00000000" w14:paraId="0000005D"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1"/>
        </w:numPr>
        <w:jc w:val="both"/>
        <w:ind w:left="1440"/>
        <w:ind w:right="0"/>
        <w:ind w:hanging="360"/>
        <w:pageBreakBefore w:val="0"/>
        <w:spacing w:before="0" w:after="0" w:line="240" w:lineRule="auto"/>
        <w:rPr>
          <w:strike w:val="0"/>
          <w:color w:val="000000"/>
          <w:rFonts w:ascii="Book Antiqua" w:cs="Book Antiqua" w:eastAsia="Book Antiqua" w:hAnsi="Book Antiqua"/>
          <w:sz w:val="20"/>
          <w:szCs w:val="20"/>
          <w:smallCaps w:val="0"/>
          <w:shd w:fill="auto" w:val="clear"/>
        </w:rPr>
      </w:pPr>
      <w:r w:rsidR="00000000" w:rsidDel="00000000" w:rsidRPr="00000000">
        <w:rPr>
          <w:rtl w:val="0"/>
          <w:i w:val="0"/>
          <w:u w:val="none"/>
          <w:strike w:val="0"/>
          <w:color w:val="000000"/>
          <w:rFonts w:ascii="Book Antiqua" w:cs="Book Antiqua" w:eastAsia="Book Antiqua" w:hAnsi="Book Antiqua"/>
          <w:sz w:val="20"/>
          <w:szCs w:val="20"/>
          <w:smallCaps w:val="0"/>
          <w:shd w:fill="auto" w:val="clear"/>
        </w:rPr>
        <w:t xml:space="preserve"> No bikes, roller blades, skates or skateboards of any kind.</w:t>
      </w:r>
    </w:p>
    <w:p w:rsidR="00000000" w:rsidDel="00000000" w:rsidRDefault="00000000" w14:paraId="0000005E"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1"/>
        </w:numPr>
        <w:jc w:val="both"/>
        <w:ind w:left="1440"/>
        <w:ind w:right="0"/>
        <w:ind w:hanging="360"/>
        <w:pageBreakBefore w:val="0"/>
        <w:spacing w:before="0" w:after="0" w:line="240" w:lineRule="auto"/>
        <w:rPr>
          <w:strike w:val="0"/>
          <w:color w:val="000000"/>
          <w:rFonts w:ascii="Book Antiqua" w:cs="Book Antiqua" w:eastAsia="Book Antiqua" w:hAnsi="Book Antiqua"/>
          <w:sz w:val="20"/>
          <w:szCs w:val="20"/>
          <w:smallCaps w:val="0"/>
          <w:shd w:fill="auto" w:val="clear"/>
        </w:rPr>
      </w:pPr>
      <w:r w:rsidR="00000000" w:rsidDel="00000000" w:rsidRPr="00000000">
        <w:rPr>
          <w:rtl w:val="0"/>
          <w:i w:val="0"/>
          <w:u w:val="none"/>
          <w:strike w:val="0"/>
          <w:color w:val="000000"/>
          <w:rFonts w:ascii="Book Antiqua" w:cs="Book Antiqua" w:eastAsia="Book Antiqua" w:hAnsi="Book Antiqua"/>
          <w:sz w:val="20"/>
          <w:szCs w:val="20"/>
          <w:smallCaps w:val="0"/>
          <w:shd w:fill="auto" w:val="clear"/>
        </w:rPr>
        <w:t xml:space="preserve"> Place trash in trash receptacles.</w:t>
      </w:r>
    </w:p>
    <w:p w:rsidR="00000000" w:rsidDel="00000000" w:rsidRDefault="00000000" w14:paraId="0000005F"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1"/>
        </w:numPr>
        <w:jc w:val="both"/>
        <w:ind w:left="1440"/>
        <w:ind w:right="0"/>
        <w:ind w:hanging="360"/>
        <w:pageBreakBefore w:val="0"/>
        <w:spacing w:before="0" w:after="0" w:line="240" w:lineRule="auto"/>
        <w:rPr>
          <w:strike w:val="0"/>
          <w:color w:val="000000"/>
          <w:rFonts w:ascii="Book Antiqua" w:cs="Book Antiqua" w:eastAsia="Book Antiqua" w:hAnsi="Book Antiqua"/>
          <w:sz w:val="20"/>
          <w:szCs w:val="20"/>
          <w:smallCaps w:val="0"/>
          <w:shd w:fill="auto" w:val="clear"/>
        </w:rPr>
      </w:pPr>
      <w:r w:rsidR="00000000" w:rsidDel="00000000" w:rsidRPr="00000000">
        <w:rPr>
          <w:rtl w:val="0"/>
          <w:i w:val="0"/>
          <w:u w:val="none"/>
          <w:strike w:val="0"/>
          <w:color w:val="000000"/>
          <w:rFonts w:ascii="Book Antiqua" w:cs="Book Antiqua" w:eastAsia="Book Antiqua" w:hAnsi="Book Antiqua"/>
          <w:sz w:val="20"/>
          <w:szCs w:val="20"/>
          <w:smallCaps w:val="0"/>
          <w:shd w:fill="auto" w:val="clear"/>
        </w:rPr>
        <w:t xml:space="preserve"> Key Cards must remain in the possession of the Heritage Plantation HOA Members at all times.</w:t>
      </w:r>
    </w:p>
    <w:p w:rsidR="00000000" w:rsidDel="00000000" w:rsidRDefault="00000000" w14:paraId="00000060"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1"/>
        </w:numPr>
        <w:jc w:val="both"/>
        <w:ind w:left="1440"/>
        <w:ind w:right="0"/>
        <w:ind w:hanging="360"/>
        <w:pageBreakBefore w:val="0"/>
        <w:spacing w:before="0" w:after="0" w:line="240" w:lineRule="auto"/>
        <w:rPr>
          <w:strike w:val="0"/>
          <w:color w:val="000000"/>
          <w:rFonts w:ascii="Book Antiqua" w:cs="Book Antiqua" w:eastAsia="Book Antiqua" w:hAnsi="Book Antiqua"/>
          <w:sz w:val="20"/>
          <w:szCs w:val="20"/>
          <w:smallCaps w:val="0"/>
          <w:shd w:fill="auto" w:val="clear"/>
        </w:rPr>
      </w:pPr>
      <w:r w:rsidR="00000000" w:rsidDel="00000000" w:rsidRPr="00000000">
        <w:rPr>
          <w:rtl w:val="0"/>
          <w:i w:val="0"/>
          <w:u w:val="none"/>
          <w:strike w:val="0"/>
          <w:color w:val="000000"/>
          <w:rFonts w:ascii="Book Antiqua" w:cs="Book Antiqua" w:eastAsia="Book Antiqua" w:hAnsi="Book Antiqua"/>
          <w:sz w:val="20"/>
          <w:szCs w:val="20"/>
          <w:smallCaps w:val="0"/>
          <w:shd w:fill="auto" w:val="clear"/>
        </w:rPr>
        <w:t xml:space="preserve"> No Pets (except Certified Service Animals) in the pool area; absolutely no pets in the pool.</w:t>
      </w:r>
    </w:p>
    <w:p w:rsidR="00000000" w:rsidDel="00000000" w:rsidRDefault="00000000" w14:paraId="00000061"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1"/>
        </w:numPr>
        <w:jc w:val="both"/>
        <w:ind w:left="1440"/>
        <w:ind w:right="0"/>
        <w:ind w:hanging="360"/>
        <w:pageBreakBefore w:val="0"/>
        <w:spacing w:before="0" w:after="0" w:line="240" w:lineRule="auto"/>
        <w:rPr>
          <w:strike w:val="0"/>
          <w:color w:val="000000"/>
          <w:rFonts w:ascii="Book Antiqua" w:cs="Book Antiqua" w:eastAsia="Book Antiqua" w:hAnsi="Book Antiqua"/>
          <w:sz w:val="20"/>
          <w:szCs w:val="20"/>
          <w:smallCaps w:val="0"/>
          <w:shd w:fill="auto" w:val="clear"/>
        </w:rPr>
      </w:pPr>
      <w:r w:rsidR="00000000" w:rsidDel="00000000" w:rsidRPr="00000000">
        <w:rPr>
          <w:rtl w:val="0"/>
          <w:i w:val="0"/>
          <w:u w:val="none"/>
          <w:strike w:val="0"/>
          <w:color w:val="000000"/>
          <w:rFonts w:ascii="Book Antiqua" w:cs="Book Antiqua" w:eastAsia="Book Antiqua" w:hAnsi="Book Antiqua"/>
          <w:sz w:val="20"/>
          <w:szCs w:val="20"/>
          <w:smallCaps w:val="0"/>
          <w:shd w:fill="auto" w:val="clear"/>
        </w:rPr>
        <w:t xml:space="preserve"> Do NOT permit individuals unknown to you to enter the pool area. </w:t>
      </w:r>
    </w:p>
    <w:p w:rsidR="00000000" w:rsidDel="00000000" w:rsidRDefault="00000000" w14:paraId="00000062"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1"/>
        </w:numPr>
        <w:jc w:val="both"/>
        <w:ind w:left="1440"/>
        <w:ind w:right="0"/>
        <w:ind w:hanging="360"/>
        <w:pageBreakBefore w:val="0"/>
        <w:spacing w:before="0" w:after="0" w:line="240" w:lineRule="auto"/>
        <w:rPr>
          <w:strike w:val="0"/>
          <w:color w:val="000000"/>
          <w:rFonts w:ascii="Book Antiqua" w:cs="Book Antiqua" w:eastAsia="Book Antiqua" w:hAnsi="Book Antiqua"/>
          <w:sz w:val="20"/>
          <w:szCs w:val="20"/>
          <w:smallCaps w:val="0"/>
          <w:shd w:fill="auto" w:val="clear"/>
        </w:rPr>
      </w:pPr>
      <w:r w:rsidR="00000000" w:rsidDel="00000000" w:rsidRPr="00000000">
        <w:rPr>
          <w:rtl w:val="0"/>
          <w:i w:val="0"/>
          <w:u w:val="none"/>
          <w:strike w:val="0"/>
          <w:color w:val="000000"/>
          <w:rFonts w:ascii="Book Antiqua" w:cs="Book Antiqua" w:eastAsia="Book Antiqua" w:hAnsi="Book Antiqua"/>
          <w:sz w:val="20"/>
          <w:szCs w:val="20"/>
          <w:smallCaps w:val="0"/>
          <w:shd w:fill="auto" w:val="clear"/>
        </w:rPr>
        <w:t xml:space="preserve"> Extension cords or any other types of AC powered devices around the pool area are prohibited.</w:t>
      </w:r>
    </w:p>
    <w:p w:rsidR="00000000" w:rsidDel="00000000" w:rsidRDefault="00000000" w14:paraId="00000063"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1"/>
        </w:numPr>
        <w:jc w:val="left"/>
        <w:ind w:left="1440"/>
        <w:ind w:right="0"/>
        <w:ind w:hanging="360"/>
        <w:pageBreakBefore w:val="0"/>
        <w:spacing w:before="0" w:after="0" w:line="240" w:lineRule="auto"/>
        <w:rPr>
          <w:strike w:val="0"/>
          <w:color w:val="000000"/>
          <w:rFonts w:ascii="Book Antiqua" w:cs="Book Antiqua" w:eastAsia="Book Antiqua" w:hAnsi="Book Antiqua"/>
          <w:sz w:val="20"/>
          <w:szCs w:val="20"/>
          <w:smallCaps w:val="0"/>
          <w:shd w:fill="auto" w:val="clear"/>
        </w:rPr>
      </w:pPr>
      <w:r w:rsidR="00000000" w:rsidDel="00000000" w:rsidRPr="00000000">
        <w:rPr>
          <w:rtl w:val="0"/>
          <w:i w:val="0"/>
          <w:u w:val="none"/>
          <w:strike w:val="0"/>
          <w:color w:val="000000"/>
          <w:rFonts w:ascii="Book Antiqua" w:cs="Book Antiqua" w:eastAsia="Book Antiqua" w:hAnsi="Book Antiqua"/>
          <w:sz w:val="20"/>
          <w:szCs w:val="20"/>
          <w:smallCaps w:val="0"/>
          <w:shd w:fill="auto" w:val="clear"/>
        </w:rPr>
        <w:t xml:space="preserve"> Put down umbrellas before leaving the pool.</w:t>
      </w:r>
    </w:p>
    <w:p>
      <w:pPr>
        <w:pBdr>
          <w:top w:val="nil" w:sz="0" w:color="auto" w:space="0"/>
          <w:bottom w:val="nil" w:sz="0" w:color="auto" w:space="0"/>
          <w:left w:val="nil" w:sz="0" w:color="auto" w:space="0"/>
          <w:right w:val="nil" w:sz="0" w:color="auto" w:space="0"/>
          <w:between w:val="nil" w:sz="0" w:color="auto" w:space="0"/>
        </w:pBdr>
        <w:shd w:fill="auto"/>
        <w:numPr>
          <w:ilvl w:val="0"/>
          <w:numId w:val="1"/>
        </w:numPr>
        <w:jc w:val="left"/>
        <w:ind w:left="1440"/>
        <w:ind w:right="0"/>
        <w:ind w:hanging="360"/>
        <w:pageBreakBefore w:val="0"/>
        <w:spacing w:before="0" w:after="0" w:line="240" w:lineRule="auto"/>
      </w:pPr>
      <w:r>
        <w:t> </w:t>
      </w:r>
      <w:r>
        <w:rPr>
          <w:rFonts w:ascii="Book Antiqua"/>
          <w:sz w:val="20"/>
        </w:rPr>
        <w:t xml:space="preserve">No excessively load music, please be considerate of others. </w:t>
      </w:r>
    </w:p>
    <w:p w:rsidR="00000000" w:rsidDel="00000000" w:rsidRDefault="00000000" w14:paraId="00000064" w:rsidP="00000000" w:rsidRPr="00000000">
      <w:pPr>
        <w:rPr>
          <w:b/>
          <w:u w:val="single"/>
          <w:rFonts w:ascii="Book Antiqua" w:cs="Book Antiqua" w:eastAsia="Book Antiqua" w:hAnsi="Book Antiqua"/>
          <w:sz w:val="20"/>
          <w:szCs w:val="20"/>
        </w:rPr>
      </w:pPr>
      <w:r w:rsidR="00000000" w:rsidDel="00000000" w:rsidRPr="00000000">
        <w:rPr>
          <w:rtl w:val="0"/>
        </w:rPr>
      </w:r>
    </w:p>
    <w:p w:rsidR="00000000" w:rsidDel="00000000" w:rsidRDefault="00000000" w14:paraId="00000065" w:rsidP="00000000" w:rsidRPr="00000000">
      <w:pPr>
        <w:rPr>
          <w:b/>
          <w:u w:val="single"/>
          <w:rFonts w:ascii="Book Antiqua" w:cs="Book Antiqua" w:eastAsia="Book Antiqua" w:hAnsi="Book Antiqua"/>
          <w:sz w:val="20"/>
          <w:szCs w:val="20"/>
        </w:rPr>
      </w:pPr>
      <w:r w:rsidR="00000000" w:rsidDel="00000000" w:rsidRPr="00000000">
        <w:rPr>
          <w:rtl w:val="0"/>
        </w:rPr>
      </w:r>
    </w:p>
    <w:p w:rsidR="00000000" w:rsidDel="00000000" w:rsidRDefault="00000000" w14:paraId="00000066" w:rsidP="00000000" w:rsidRPr="00000000">
      <w:pPr>
        <w:jc w:val="center"/>
        <w:rPr>
          <w:b/>
          <w:u w:val="single"/>
          <w:rFonts w:ascii="Book Antiqua" w:cs="Book Antiqua" w:eastAsia="Book Antiqua" w:hAnsi="Book Antiqua"/>
          <w:sz w:val="20"/>
          <w:szCs w:val="20"/>
        </w:rPr>
      </w:pPr>
      <w:r w:rsidR="00000000" w:rsidDel="00000000" w:rsidRPr="00000000">
        <w:rPr>
          <w:rtl w:val="0"/>
        </w:rPr>
      </w:r>
    </w:p>
    <w:p w:rsidR="00000000" w:rsidDel="00000000" w:rsidRDefault="00000000" w14:paraId="00000067" w:rsidP="00000000" w:rsidRPr="00000000">
      <w:pPr>
        <w:jc w:val="center"/>
        <w:tabs>
          <w:tab w:val="left" w:pos="270"/>
        </w:tabs>
        <w:rPr>
          <w:b/>
          <w:rFonts w:ascii="Book Antiqua" w:cs="Book Antiqua" w:eastAsia="Book Antiqua" w:hAnsi="Book Antiqua"/>
          <w:sz w:val="20"/>
          <w:szCs w:val="20"/>
        </w:rPr>
      </w:pPr>
      <w:r w:rsidR="00000000" w:rsidDel="00000000" w:rsidRPr="00000000">
        <w:rPr>
          <w:rtl w:val="0"/>
          <w:b/>
          <w:u w:val="single"/>
          <w:rFonts w:ascii="Book Antiqua" w:cs="Book Antiqua" w:eastAsia="Book Antiqua" w:hAnsi="Book Antiqua"/>
          <w:sz w:val="20"/>
          <w:szCs w:val="20"/>
        </w:rPr>
        <w:t>Consequences for Rule and Regulation Violations</w:t>
      </w:r>
      <w:r w:rsidR="00000000" w:rsidDel="00000000" w:rsidRPr="00000000">
        <w:rPr>
          <w:rtl w:val="0"/>
        </w:rPr>
      </w:r>
    </w:p>
    <w:p w:rsidR="00000000" w:rsidDel="00000000" w:rsidRDefault="00000000" w14:paraId="00000068" w:rsidP="00000000" w:rsidRPr="00000000">
      <w:pPr>
        <w:tabs>
          <w:tab w:val="left" w:pos="270"/>
        </w:tabs>
        <w:rPr>
          <w:b/>
          <w:rFonts w:ascii="Book Antiqua" w:cs="Book Antiqua" w:eastAsia="Book Antiqua" w:hAnsi="Book Antiqua"/>
          <w:sz w:val="20"/>
          <w:szCs w:val="20"/>
        </w:rPr>
      </w:pPr>
      <w:r>
        <w:rPr>
          <w:b/>
          <w:rFonts w:ascii="Book Antiqua" w:cs="Book Antiqua" w:eastAsia="Book Antiqua" w:hAnsi="Book Antiqua"/>
          <w:sz w:val="20"/>
          <w:szCs w:val="20"/>
        </w:rPr>
        <w:tab/>
      </w:r>
      <w:r>
        <w:rPr>
          <w:b/>
          <w:rFonts w:ascii="Book Antiqua" w:cs="Book Antiqua" w:eastAsia="Book Antiqua" w:hAnsi="Book Antiqua"/>
          <w:sz w:val="20"/>
          <w:szCs w:val="20"/>
        </w:rPr>
        <w:t xml:space="preserve">    </w:t>
      </w:r>
    </w:p>
    <w:p w:rsidR="00000000" w:rsidDel="00000000" w:rsidRDefault="00000000" w14:paraId="00000069" w:rsidP="00000000" w:rsidRPr="00000000">
      <w:pPr>
        <w:ind w:left="270"/>
        <w:ind w:hanging="270"/>
        <w:tabs>
          <w:tab w:val="left" w:pos="270"/>
        </w:tabs>
        <w:rPr>
          <w:rFonts w:ascii="Book Antiqua" w:cs="Book Antiqua" w:eastAsia="Book Antiqua" w:hAnsi="Book Antiqua"/>
          <w:sz w:val="20"/>
          <w:szCs w:val="20"/>
        </w:rPr>
      </w:pPr>
      <w:r w:rsidR="00000000" w:rsidDel="00000000" w:rsidRPr="00000000">
        <w:rPr>
          <w:rtl w:val="0"/>
          <w:rFonts w:ascii="Book Antiqua" w:cs="Book Antiqua" w:eastAsia="Book Antiqua" w:hAnsi="Book Antiqua"/>
          <w:sz w:val="20"/>
          <w:szCs w:val="20"/>
        </w:rPr>
        <w:t>1. All HOA Facilities are covered by a video-surveillance recording system. In the event of facility damage or other situations, the recordings will be reviewed.</w:t>
      </w:r>
    </w:p>
    <w:p w:rsidR="00000000" w:rsidDel="00000000" w:rsidRDefault="00000000" w14:paraId="0000006A" w:rsidP="00000000" w:rsidRPr="00000000">
      <w:pPr>
        <w:ind w:left="270"/>
        <w:ind w:hanging="270"/>
        <w:tabs>
          <w:tab w:val="left" w:pos="270"/>
        </w:tabs>
        <w:rPr>
          <w:rFonts w:ascii="Book Antiqua" w:cs="Book Antiqua" w:eastAsia="Book Antiqua" w:hAnsi="Book Antiqua"/>
          <w:sz w:val="20"/>
          <w:szCs w:val="20"/>
        </w:rPr>
      </w:pPr>
      <w:r w:rsidR="00000000" w:rsidDel="00000000" w:rsidRPr="00000000">
        <w:rPr>
          <w:rtl w:val="0"/>
          <w:rFonts w:ascii="Book Antiqua" w:cs="Book Antiqua" w:eastAsia="Book Antiqua" w:hAnsi="Book Antiqua"/>
          <w:sz w:val="20"/>
          <w:szCs w:val="20"/>
        </w:rPr>
        <w:t>2. Infractions reported to the HOA Board of Directors will be dealt with on a case-by-case basis and could result in suspension of pool privileges, fines, and/or reimbursement of costs by the responsible HP HOA Member.</w:t>
      </w:r>
    </w:p>
    <w:p w:rsidR="00000000" w:rsidDel="00000000" w:rsidRDefault="00000000" w14:paraId="0000006B" w:rsidP="00000000" w:rsidRPr="00000000">
      <w:pPr>
        <w:ind w:left="270"/>
        <w:ind w:hanging="270"/>
        <w:tabs>
          <w:tab w:val="left" w:pos="270"/>
        </w:tabs>
        <w:rPr>
          <w:rFonts w:ascii="Book Antiqua" w:cs="Book Antiqua" w:eastAsia="Book Antiqua" w:hAnsi="Book Antiqua"/>
          <w:sz w:val="20"/>
          <w:szCs w:val="20"/>
        </w:rPr>
      </w:pPr>
      <w:r w:rsidR="00000000" w:rsidDel="00000000" w:rsidRPr="00000000">
        <w:rPr>
          <w:rtl w:val="0"/>
          <w:rFonts w:ascii="Book Antiqua" w:cs="Book Antiqua" w:eastAsia="Book Antiqua" w:hAnsi="Book Antiqua"/>
          <w:sz w:val="20"/>
          <w:szCs w:val="20"/>
        </w:rPr>
        <w:t>3. Violence or vandalism of HOA property WILL result in suspension or revocation of facility use privileges and will be immediately reported to the local authorities. Violators will be held responsible for the cost of the repairs.</w:t>
      </w:r>
    </w:p>
    <w:p w:rsidR="00000000" w:rsidDel="00000000" w:rsidRDefault="00000000" w14:paraId="0000006C" w:rsidP="00000000" w:rsidRPr="00000000">
      <w:pPr>
        <w:ind w:left="270"/>
        <w:ind w:hanging="270"/>
        <w:tabs>
          <w:tab w:val="left" w:pos="270"/>
        </w:tabs>
        <w:rPr>
          <w:rFonts w:ascii="Book Antiqua" w:cs="Book Antiqua" w:eastAsia="Book Antiqua" w:hAnsi="Book Antiqua"/>
          <w:sz w:val="20"/>
          <w:szCs w:val="20"/>
        </w:rPr>
      </w:pPr>
      <w:r w:rsidR="00000000" w:rsidDel="00000000" w:rsidRPr="00000000">
        <w:rPr>
          <w:rtl w:val="0"/>
          <w:rFonts w:ascii="Book Antiqua" w:cs="Book Antiqua" w:eastAsia="Book Antiqua" w:hAnsi="Book Antiqua"/>
          <w:sz w:val="20"/>
          <w:szCs w:val="20"/>
        </w:rPr>
        <w:t xml:space="preserve">4.  Any non-resident found using HOA facilities without a resident host will be prosecuted for trespassing. </w:t>
      </w:r>
    </w:p>
    <w:p w:rsidR="00000000" w:rsidDel="00000000" w:rsidRDefault="00000000" w14:paraId="0000006D" w:rsidP="00000000" w:rsidRPr="00000000">
      <w:pPr>
        <w:ind w:left="270"/>
        <w:ind w:hanging="270"/>
        <w:tabs>
          <w:tab w:val="left" w:pos="270"/>
        </w:tabs>
        <w:rPr>
          <w:rFonts w:ascii="Book Antiqua" w:cs="Book Antiqua" w:eastAsia="Book Antiqua" w:hAnsi="Book Antiqua"/>
          <w:sz w:val="20"/>
          <w:szCs w:val="20"/>
        </w:rPr>
      </w:pPr>
      <w:r w:rsidR="00000000" w:rsidDel="00000000" w:rsidRPr="00000000">
        <w:rPr>
          <w:rtl w:val="0"/>
        </w:rPr>
      </w:r>
    </w:p>
    <w:p w:rsidR="00000000" w:rsidDel="00000000" w:rsidRDefault="00000000" w14:paraId="0000006E" w:rsidP="00000000" w:rsidRPr="00000000">
      <w:pPr>
        <w:ind w:left="270"/>
        <w:ind w:hanging="270"/>
        <w:tabs>
          <w:tab w:val="left" w:pos="270"/>
        </w:tabs>
        <w:rPr>
          <w:rFonts w:ascii="Book Antiqua" w:cs="Book Antiqua" w:eastAsia="Book Antiqua" w:hAnsi="Book Antiqua"/>
          <w:sz w:val="20"/>
          <w:szCs w:val="20"/>
        </w:rPr>
      </w:pPr>
      <w:r w:rsidR="00000000" w:rsidDel="00000000" w:rsidRPr="00000000">
        <w:rPr>
          <w:rtl w:val="0"/>
        </w:rPr>
      </w:r>
    </w:p>
    <w:p w:rsidR="00000000" w:rsidDel="00000000" w:rsidRDefault="00000000" w14:paraId="0000006F" w:rsidP="00000000" w:rsidRPr="00000000">
      <w:pPr>
        <w:ind w:left="270"/>
        <w:ind w:hanging="270"/>
        <w:tabs>
          <w:tab w:val="left" w:pos="270"/>
        </w:tabs>
        <w:rPr>
          <w:rFonts w:ascii="Book Antiqua" w:cs="Book Antiqua" w:eastAsia="Book Antiqua" w:hAnsi="Book Antiqua"/>
          <w:sz w:val="20"/>
          <w:szCs w:val="20"/>
        </w:rPr>
      </w:pPr>
      <w:r w:rsidR="00000000" w:rsidDel="00000000" w:rsidRPr="00000000">
        <w:rPr>
          <w:rtl w:val="0"/>
        </w:rPr>
      </w:r>
    </w:p>
    <w:p w:rsidR="00000000" w:rsidDel="00000000" w:rsidRDefault="00000000" w14:paraId="00000070" w:rsidP="00000000" w:rsidRPr="00000000">
      <w:pPr>
        <w:tabs>
          <w:tab w:val="left" w:pos="270"/>
        </w:tabs>
        <w:rPr>
          <w:rFonts w:ascii="Book Antiqua" w:cs="Book Antiqua" w:eastAsia="Book Antiqua" w:hAnsi="Book Antiqua"/>
          <w:sz w:val="20"/>
          <w:szCs w:val="20"/>
        </w:rPr>
      </w:pPr>
      <w:r w:rsidR="00000000" w:rsidDel="00000000" w:rsidRPr="00000000">
        <w:rPr>
          <w:rtl w:val="0"/>
        </w:rPr>
      </w:r>
    </w:p>
    <w:p w:rsidR="00000000" w:rsidDel="00000000" w:rsidRDefault="00000000" w14:paraId="00000071" w:rsidP="00000000" w:rsidRPr="00000000">
      <w:pPr>
        <w:jc w:val="center"/>
        <w:tabs>
          <w:tab w:val="left" w:pos="270"/>
        </w:tabs>
        <w:rPr>
          <w:b/>
          <w:u w:val="single"/>
          <w:rFonts w:ascii="Book Antiqua" w:cs="Book Antiqua" w:eastAsia="Book Antiqua" w:hAnsi="Book Antiqua"/>
          <w:sz w:val="20"/>
          <w:szCs w:val="20"/>
        </w:rPr>
      </w:pPr>
      <w:r w:rsidR="00000000" w:rsidDel="00000000" w:rsidRPr="00000000">
        <w:rPr>
          <w:rtl w:val="0"/>
          <w:b/>
          <w:u w:val="single"/>
          <w:rFonts w:ascii="Book Antiqua" w:cs="Book Antiqua" w:eastAsia="Book Antiqua" w:hAnsi="Book Antiqua"/>
          <w:sz w:val="20"/>
          <w:szCs w:val="20"/>
        </w:rPr>
        <w:t>Scheduled Maintenance, Access and Eligibility</w:t>
      </w:r>
    </w:p>
    <w:p w:rsidR="00000000" w:rsidDel="00000000" w:rsidRDefault="00000000" w14:paraId="00000072" w:rsidP="00000000" w:rsidRPr="00000000">
      <w:pPr>
        <w:jc w:val="both"/>
        <w:tabs>
          <w:tab w:val="left" w:pos="270"/>
        </w:tabs>
        <w:rPr>
          <w:rFonts w:ascii="Book Antiqua" w:cs="Book Antiqua" w:eastAsia="Book Antiqua" w:hAnsi="Book Antiqua"/>
          <w:sz w:val="20"/>
          <w:szCs w:val="20"/>
        </w:rPr>
      </w:pPr>
      <w:r w:rsidR="00000000" w:rsidDel="00000000" w:rsidRPr="00000000">
        <w:rPr>
          <w:rtl w:val="0"/>
        </w:rPr>
      </w:r>
    </w:p>
    <w:p w:rsidR="00000000" w:rsidDel="00000000" w:rsidRDefault="00000000" w14:paraId="00000073" w:rsidP="00000000" w:rsidRPr="00000000">
      <w:pPr>
        <w:jc w:val="both"/>
        <w:tabs>
          <w:tab w:val="left" w:pos="270"/>
        </w:tabs>
        <w:rPr>
          <w:rFonts w:ascii="Book Antiqua" w:cs="Book Antiqua" w:eastAsia="Book Antiqua" w:hAnsi="Book Antiqua"/>
          <w:sz w:val="20"/>
          <w:szCs w:val="20"/>
        </w:rPr>
      </w:pPr>
      <w:r>
        <w:rPr>
          <w:rFonts w:ascii="Book Antiqua" w:cs="Book Antiqua" w:eastAsia="Book Antiqua" w:hAnsi="Book Antiqua"/>
          <w:sz w:val="20"/>
          <w:szCs w:val="20"/>
        </w:rPr>
        <w:t>1.</w:t>
      </w:r>
      <w:r>
        <w:rPr>
          <w:rFonts w:ascii="Book Antiqua" w:cs="Book Antiqua" w:eastAsia="Book Antiqua" w:hAnsi="Book Antiqua"/>
          <w:sz w:val="20"/>
          <w:szCs w:val="20"/>
        </w:rPr>
        <w:tab/>
      </w:r>
      <w:r>
        <w:rPr>
          <w:rFonts w:ascii="Book Antiqua" w:cs="Book Antiqua" w:eastAsia="Book Antiqua" w:hAnsi="Book Antiqua"/>
          <w:sz w:val="20"/>
          <w:szCs w:val="20"/>
        </w:rPr>
        <w:t xml:space="preserve">Facility maintenance is scheduled outside facility use hours whenever possible.  </w:t>
      </w:r>
    </w:p>
    <w:p w:rsidR="00000000" w:rsidDel="00000000" w:rsidRDefault="00000000" w14:paraId="00000074" w:rsidP="00000000" w:rsidRPr="00000000">
      <w:pPr>
        <w:tabs>
          <w:tab w:val="left" w:pos="270"/>
        </w:tabs>
        <w:rPr>
          <w:rFonts w:ascii="Book Antiqua" w:cs="Book Antiqua" w:eastAsia="Book Antiqua" w:hAnsi="Book Antiqua"/>
          <w:sz w:val="20"/>
          <w:szCs w:val="20"/>
        </w:rPr>
      </w:pPr>
      <w:r w:rsidR="00000000" w:rsidDel="00000000" w:rsidRPr="00000000">
        <w:rPr>
          <w:rtl w:val="0"/>
          <w:rFonts w:ascii="Book Antiqua" w:cs="Book Antiqua" w:eastAsia="Book Antiqua" w:hAnsi="Book Antiqua"/>
          <w:sz w:val="20"/>
          <w:szCs w:val="20"/>
        </w:rPr>
        <w:t>2. Residents should not use facilities when a CLOSED sign is posted.</w:t>
      </w:r>
    </w:p>
    <w:p w:rsidR="00000000" w:rsidDel="00000000" w:rsidRDefault="00000000" w14:paraId="00000075" w:rsidP="00000000" w:rsidRPr="00000000">
      <w:pPr>
        <w:ind w:left="270"/>
        <w:ind w:hanging="270"/>
        <w:tabs>
          <w:tab w:val="left" w:pos="270"/>
        </w:tabs>
        <w:rPr>
          <w:rFonts w:ascii="Book Antiqua" w:cs="Book Antiqua" w:eastAsia="Book Antiqua" w:hAnsi="Book Antiqua"/>
          <w:sz w:val="20"/>
          <w:szCs w:val="20"/>
        </w:rPr>
      </w:pPr>
      <w:r>
        <w:rPr>
          <w:rFonts w:ascii="Book Antiqua" w:cs="Book Antiqua" w:eastAsia="Book Antiqua" w:hAnsi="Book Antiqua"/>
          <w:sz w:val="20"/>
          <w:szCs w:val="20"/>
        </w:rPr>
        <w:t>3.</w:t>
      </w:r>
      <w:r>
        <w:rPr>
          <w:rFonts w:ascii="Book Antiqua" w:cs="Book Antiqua" w:eastAsia="Book Antiqua" w:hAnsi="Book Antiqua"/>
          <w:sz w:val="20"/>
          <w:szCs w:val="20"/>
        </w:rPr>
        <w:tab/>
      </w:r>
      <w:r>
        <w:rPr>
          <w:rFonts w:ascii="Book Antiqua" w:cs="Book Antiqua" w:eastAsia="Book Antiqua" w:hAnsi="Book Antiqua"/>
          <w:sz w:val="20"/>
          <w:szCs w:val="20"/>
        </w:rPr>
        <w:t>HOA residents not in good standing, due to unpaid dues, covenant violations, etc., will not have access to HOA facilities.</w:t>
      </w:r>
    </w:p>
    <w:p w:rsidR="00000000" w:rsidDel="00000000" w:rsidRDefault="00000000" w14:paraId="00000076" w:rsidP="00000000" w:rsidRPr="00000000">
      <w:pPr>
        <w:ind w:left="270"/>
        <w:ind w:hanging="270"/>
        <w:tabs>
          <w:tab w:val="left" w:pos="270"/>
        </w:tabs>
        <w:rPr>
          <w:rFonts w:ascii="Book Antiqua" w:cs="Book Antiqua" w:eastAsia="Book Antiqua" w:hAnsi="Book Antiqua"/>
          <w:sz w:val="20"/>
          <w:szCs w:val="20"/>
        </w:rPr>
      </w:pPr>
      <w:r w:rsidR="00000000" w:rsidDel="00000000" w:rsidRPr="00000000">
        <w:rPr>
          <w:rtl w:val="0"/>
          <w:rFonts w:ascii="Book Antiqua" w:cs="Book Antiqua" w:eastAsia="Book Antiqua" w:hAnsi="Book Antiqua"/>
          <w:sz w:val="20"/>
          <w:szCs w:val="20"/>
        </w:rPr>
        <w:t>4.  Limited number of guests are allowed to use pools, tennis courts and sports court, however residents must accompany their guest(s) at all times and are responsible for ensuring guest(s) understand and follow all facility rules.</w:t>
      </w:r>
    </w:p>
    <w:p w:rsidR="00000000" w:rsidDel="00000000" w:rsidRDefault="00000000" w14:paraId="00000077" w:rsidP="00000000" w:rsidRPr="00000000">
      <w:pPr>
        <w:jc w:val="both"/>
        <w:tabs>
          <w:tab w:val="left" w:pos="270"/>
        </w:tabs>
        <w:rPr>
          <w:rFonts w:ascii="Book Antiqua" w:cs="Book Antiqua" w:eastAsia="Book Antiqua" w:hAnsi="Book Antiqua"/>
          <w:sz w:val="20"/>
          <w:szCs w:val="20"/>
        </w:rPr>
      </w:pPr>
      <w:r w:rsidR="00000000" w:rsidDel="00000000" w:rsidRPr="00000000">
        <w:rPr>
          <w:rtl w:val="0"/>
        </w:rPr>
      </w:r>
    </w:p>
    <w:p w:rsidR="00000000" w:rsidDel="00000000" w:rsidRDefault="00000000" w14:paraId="00000078" w:rsidP="00000000" w:rsidRPr="00000000">
      <w:pPr>
        <w:jc w:val="both"/>
        <w:tabs>
          <w:tab w:val="left" w:pos="270"/>
        </w:tabs>
        <w:rPr>
          <w:rFonts w:ascii="Book Antiqua" w:cs="Book Antiqua" w:eastAsia="Book Antiqua" w:hAnsi="Book Antiqua"/>
          <w:sz w:val="20"/>
          <w:szCs w:val="20"/>
        </w:rPr>
      </w:pPr>
      <w:r w:rsidR="00000000" w:rsidDel="00000000" w:rsidRPr="00000000">
        <w:rPr>
          <w:rtl w:val="0"/>
        </w:rPr>
      </w:r>
    </w:p>
    <w:p w:rsidR="00000000" w:rsidDel="00000000" w:rsidRDefault="00000000" w14:paraId="00000079" w:rsidP="00000000" w:rsidRPr="00000000">
      <w:pPr>
        <w:jc w:val="both"/>
        <w:tabs>
          <w:tab w:val="left" w:pos="270"/>
        </w:tabs>
        <w:rPr>
          <w:rFonts w:ascii="Book Antiqua" w:cs="Book Antiqua" w:eastAsia="Book Antiqua" w:hAnsi="Book Antiqua"/>
          <w:sz w:val="20"/>
          <w:szCs w:val="20"/>
        </w:rPr>
      </w:pPr>
      <w:r w:rsidR="00000000" w:rsidDel="00000000" w:rsidRPr="00000000">
        <w:rPr>
          <w:rtl w:val="0"/>
        </w:rPr>
      </w:r>
    </w:p>
    <w:p w:rsidR="00000000" w:rsidDel="00000000" w:rsidRDefault="00000000" w14:paraId="0000007A" w:rsidP="00000000" w:rsidRPr="00000000">
      <w:pPr>
        <w:rPr>
          <w:rFonts w:ascii="Book Antiqua" w:cs="Book Antiqua" w:eastAsia="Book Antiqua" w:hAnsi="Book Antiqua"/>
          <w:sz w:val="24"/>
          <w:szCs w:val="20"/>
        </w:rPr>
      </w:pPr>
      <w:r w:rsidR="00000000" w:rsidDel="00000000" w:rsidRPr="00000000">
        <w:rPr>
          <w:rtl w:val="0"/>
          <w:rFonts w:ascii="Book Antiqua" w:cs="Book Antiqua" w:eastAsia="Book Antiqua" w:hAnsi="Book Antiqua"/>
          <w:sz w:val="24"/>
          <w:szCs w:val="20"/>
        </w:rPr>
        <w:t>If you have any questions, concerns or suggestions regarding the HOA Facility Rules,</w:t>
      </w:r>
    </w:p>
    <w:p w:rsidR="00000000" w:rsidDel="00000000" w:rsidRDefault="00000000" w14:paraId="0000007B" w:rsidP="00000000" w:rsidRPr="00000000">
      <w:pPr>
        <w:rPr>
          <w:rFonts w:ascii="Book Antiqua" w:cs="Book Antiqua" w:eastAsia="Book Antiqua" w:hAnsi="Book Antiqua"/>
          <w:sz w:val="24"/>
          <w:szCs w:val="20"/>
        </w:rPr>
      </w:pPr>
      <w:r w:rsidR="00000000" w:rsidDel="00000000" w:rsidRPr="00000000">
        <w:rPr>
          <w:rtl w:val="0"/>
          <w:rFonts w:ascii="Book Antiqua" w:cs="Book Antiqua" w:eastAsia="Book Antiqua" w:hAnsi="Book Antiqua"/>
          <w:sz w:val="24"/>
          <w:szCs w:val="20"/>
        </w:rPr>
        <w:t>Please contact the HPHOA Board at hphoabrd@gmail.com or Hughes Properties at 256-430-3088.</w:t>
      </w:r>
    </w:p>
    <w:p w:rsidR="00000000" w:rsidDel="00000000" w:rsidRDefault="00000000" w14:paraId="0000007C" w:rsidP="00000000" w:rsidRPr="00000000">
      <w:pPr>
        <w:ind w:left="360"/>
        <w:ind w:firstLine="0"/>
        <w:rPr>
          <w:rFonts w:ascii="Book Antiqua" w:cs="Book Antiqua" w:eastAsia="Book Antiqua" w:hAnsi="Book Antiqua"/>
          <w:sz w:val="20"/>
          <w:szCs w:val="20"/>
        </w:rPr>
      </w:pPr>
      <w:r w:rsidR="00000000" w:rsidDel="00000000" w:rsidRPr="00000000">
        <w:rPr>
          <w:rtl w:val="0"/>
        </w:rPr>
      </w:r>
    </w:p>
    <w:sectPr>
      <w:headerReference r:id="rId6" w:type="default"/>
      <w:footerReference r:id="rId7" w:type="default"/>
      <w:pgNumType w:start="1"/>
      <w:pgSz w:w="12240" w:h="15840" w:orient="portrait"/>
      <w:pgMar w:left="1170" w:right="1350" w:top="630" w:bottom="1440" w:header="720" w:footer="720"/>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Georgia"/>
  <w:font w:name="Calibri"/>
  <w:font w:name="Book Antiqu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Cambria"/>
  <w:font w:name="Symbol"/>
  <w:font w:name="Courier New"/>
  <w:font w:name="Times New Roman"/>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1"/>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Heritage Plantation HOA</w:t>
      <w:tab/>
      <w:tab/>
      <w:t xml:space="preserve">Updated </w:t>
    </w:r>
    <w:r w:rsidDel="00000000" w:rsidR="00000000" w:rsidRPr="00000000">
      <w:rPr>
        <w:rFonts w:ascii="Calibri" w:cs="Calibri" w:eastAsia="Calibri" w:hAnsi="Calibri"/>
        <w:i w:val="1"/>
        <w:sz w:val="20"/>
        <w:szCs w:val="20"/>
        <w:rtl w:val="0"/>
      </w:rPr>
      <w:t xml:space="preserve">March 2022</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Book Antiqua" w:cs="Book Antiqua" w:eastAsia="Book Antiqua" w:hAnsi="Book Antiqua"/>
        <w:b w:val="1"/>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Heritage Plantation HOA</w:t>
      <w:tab/>
      <w:tab/>
      <w:t xml:space="preserve">Facility Rules &amp; Regulations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
    <w:multiLevelType w:val="hybridMultilevel"/>
    <w:lvl w:ilvl="0">
      <w:numFmt w:val="decimal"/>
      <w:lvlText w:val="%1."/>
      <w:start w:val="1"/>
      <w:rPr>
        <w:b w:val="0"/>
        <w:i w:val="0"/>
        <w:rFonts w:ascii="Calibri" w:cs="Calibri" w:eastAsia="Calibri" w:hAnsi="Calibri"/>
        <w:sz w:val="28"/>
        <w:szCs w:val="28"/>
      </w:rPr>
      <w:pPr>
        <w:ind w:left="1440"/>
        <w:ind w:hanging="360"/>
      </w:pPr>
      <w:lvlJc w:val="left"/>
    </w:lvl>
    <w:lvl w:ilvl="1">
      <w:numFmt w:val="lowerLetter"/>
      <w:lvlText w:val="%2."/>
      <w:start w:val="1"/>
      <w:rPr/>
      <w:pPr>
        <w:ind w:left="2160"/>
        <w:ind w:hanging="360"/>
      </w:pPr>
      <w:lvlJc w:val="left"/>
    </w:lvl>
    <w:lvl w:ilvl="2">
      <w:numFmt w:val="lowerRoman"/>
      <w:lvlText w:val="%2.%3."/>
      <w:start w:val="1"/>
      <w:rPr/>
      <w:pPr>
        <w:ind w:left="2880"/>
        <w:ind w:hanging="180"/>
      </w:pPr>
      <w:lvlJc w:val="right"/>
    </w:lvl>
    <w:lvl w:ilvl="3">
      <w:numFmt w:val="decimal"/>
      <w:lvlText w:val="%2.%3.%4."/>
      <w:start w:val="1"/>
      <w:rPr/>
      <w:pPr>
        <w:ind w:left="3600"/>
        <w:ind w:hanging="360"/>
      </w:pPr>
      <w:lvlJc w:val="left"/>
    </w:lvl>
    <w:lvl w:ilvl="4">
      <w:numFmt w:val="lowerLetter"/>
      <w:lvlText w:val="%2.%3.%4.%5."/>
      <w:start w:val="1"/>
      <w:rPr/>
      <w:pPr>
        <w:ind w:left="4320"/>
        <w:ind w:hanging="360"/>
      </w:pPr>
      <w:lvlJc w:val="left"/>
    </w:lvl>
    <w:lvl w:ilvl="5">
      <w:numFmt w:val="lowerRoman"/>
      <w:lvlText w:val="%2.%3.%4.%5.%6."/>
      <w:start w:val="1"/>
      <w:rPr/>
      <w:pPr>
        <w:ind w:left="5040"/>
        <w:ind w:hanging="180"/>
      </w:pPr>
      <w:lvlJc w:val="right"/>
    </w:lvl>
    <w:lvl w:ilvl="6">
      <w:numFmt w:val="decimal"/>
      <w:lvlText w:val="%2.%3.%4.%5.%6.%7."/>
      <w:start w:val="1"/>
      <w:rPr/>
      <w:pPr>
        <w:ind w:left="5760"/>
        <w:ind w:hanging="360"/>
      </w:pPr>
      <w:lvlJc w:val="left"/>
    </w:lvl>
    <w:lvl w:ilvl="7">
      <w:numFmt w:val="lowerLetter"/>
      <w:lvlText w:val="%2.%3.%4.%5.%6.%7.%8."/>
      <w:start w:val="1"/>
      <w:rPr/>
      <w:pPr>
        <w:ind w:left="6480"/>
        <w:ind w:hanging="360"/>
      </w:pPr>
      <w:lvlJc w:val="left"/>
    </w:lvl>
    <w:lvl w:ilvl="8">
      <w:numFmt w:val="lowerRoman"/>
      <w:lvlText w:val="%2.%3.%4.%5.%6.%7.%8.%9."/>
      <w:start w:val="1"/>
      <w:rPr/>
      <w:pPr>
        <w:ind w:left="7200"/>
        <w:ind w:hanging="180"/>
      </w:pPr>
      <w:lvlJc w:val="right"/>
    </w:lvl>
  </w:abstractNum>
  <w:abstractNum w:abstractNumId="2">
    <w:multiLevelType w:val="hybridMultilevel"/>
    <w:lvl w:ilvl="0">
      <w:numFmt w:val="decimal"/>
      <w:lvlText w:val="%1."/>
      <w:start w:val="1"/>
      <w:rPr/>
      <w:pPr>
        <w:ind w:left="720"/>
        <w:ind w:hanging="360"/>
      </w:pPr>
      <w:lvlJc w:val="left"/>
    </w:lvl>
    <w:lvl w:ilvl="1">
      <w:numFmt w:val="lowerLetter"/>
      <w:lvlText w:val="%2."/>
      <w:start w:val="1"/>
      <w:rPr/>
      <w:pPr>
        <w:ind w:left="1440"/>
        <w:ind w:hanging="360"/>
      </w:pPr>
      <w:lvlJc w:val="left"/>
    </w:lvl>
    <w:lvl w:ilvl="2">
      <w:numFmt w:val="lowerRoman"/>
      <w:lvlText w:val="%3."/>
      <w:start w:val="1"/>
      <w:rPr/>
      <w:pPr>
        <w:ind w:left="2160"/>
        <w:ind w:hanging="180"/>
      </w:pPr>
      <w:lvlJc w:val="right"/>
    </w:lvl>
    <w:lvl w:ilvl="3">
      <w:numFmt w:val="decimal"/>
      <w:lvlText w:val="%4."/>
      <w:start w:val="1"/>
      <w:rPr/>
      <w:pPr>
        <w:ind w:left="2880"/>
        <w:ind w:hanging="360"/>
      </w:pPr>
      <w:lvlJc w:val="left"/>
    </w:lvl>
    <w:lvl w:ilvl="4">
      <w:numFmt w:val="lowerLetter"/>
      <w:lvlText w:val="%5."/>
      <w:start w:val="1"/>
      <w:rPr/>
      <w:pPr>
        <w:ind w:left="3600"/>
        <w:ind w:hanging="360"/>
      </w:pPr>
      <w:lvlJc w:val="left"/>
    </w:lvl>
    <w:lvl w:ilvl="5">
      <w:numFmt w:val="lowerRoman"/>
      <w:lvlText w:val="%6."/>
      <w:start w:val="1"/>
      <w:rPr/>
      <w:pPr>
        <w:ind w:left="4320"/>
        <w:ind w:hanging="180"/>
      </w:pPr>
      <w:lvlJc w:val="right"/>
    </w:lvl>
    <w:lvl w:ilvl="6">
      <w:numFmt w:val="decimal"/>
      <w:lvlText w:val="%7."/>
      <w:start w:val="1"/>
      <w:rPr/>
      <w:pPr>
        <w:ind w:left="5040"/>
        <w:ind w:hanging="360"/>
      </w:pPr>
      <w:lvlJc w:val="left"/>
    </w:lvl>
    <w:lvl w:ilvl="7">
      <w:numFmt w:val="lowerLetter"/>
      <w:lvlText w:val="%8."/>
      <w:start w:val="1"/>
      <w:rPr/>
      <w:pPr>
        <w:ind w:left="5760"/>
        <w:ind w:hanging="360"/>
      </w:pPr>
      <w:lvlJc w:val="left"/>
    </w:lvl>
    <w:lvl w:ilvl="8">
      <w:numFmt w:val="lowerRoman"/>
      <w:lvlText w:val="%9."/>
      <w:start w:val="1"/>
      <w:rPr/>
      <w:pPr>
        <w:ind w:left="6480"/>
        <w:ind w:hanging="180"/>
      </w:pPr>
      <w:lvlJc w:val="right"/>
    </w:lvl>
  </w:abstractNum>
  <w:abstractNum w:abstractNumId="3">
    <w:multiLevelType w:val="hybridMultilevel"/>
    <w:lvl w:ilvl="0">
      <w:numFmt w:val="decimal"/>
      <w:lvlText w:val="%1."/>
      <w:start w:val="1"/>
      <w:rPr/>
      <w:pPr>
        <w:ind w:left="630"/>
        <w:ind w:hanging="360"/>
      </w:pPr>
      <w:lvlJc w:val="left"/>
    </w:lvl>
    <w:lvl w:ilvl="1">
      <w:numFmt w:val="lowerLetter"/>
      <w:lvlText w:val="%2."/>
      <w:start w:val="1"/>
      <w:rPr/>
      <w:pPr>
        <w:ind w:left="1350"/>
        <w:ind w:hanging="360"/>
      </w:pPr>
      <w:lvlJc w:val="left"/>
    </w:lvl>
    <w:lvl w:ilvl="2">
      <w:numFmt w:val="lowerRoman"/>
      <w:lvlText w:val="%3."/>
      <w:start w:val="1"/>
      <w:rPr/>
      <w:pPr>
        <w:ind w:left="2070"/>
        <w:ind w:hanging="180"/>
      </w:pPr>
      <w:lvlJc w:val="right"/>
    </w:lvl>
    <w:lvl w:ilvl="3">
      <w:numFmt w:val="decimal"/>
      <w:lvlText w:val="%4."/>
      <w:start w:val="1"/>
      <w:rPr/>
      <w:pPr>
        <w:ind w:left="2790"/>
        <w:ind w:hanging="360"/>
      </w:pPr>
      <w:lvlJc w:val="left"/>
    </w:lvl>
    <w:lvl w:ilvl="4">
      <w:numFmt w:val="lowerLetter"/>
      <w:lvlText w:val="%5."/>
      <w:start w:val="1"/>
      <w:rPr/>
      <w:pPr>
        <w:ind w:left="3510"/>
        <w:ind w:hanging="360"/>
      </w:pPr>
      <w:lvlJc w:val="left"/>
    </w:lvl>
    <w:lvl w:ilvl="5">
      <w:numFmt w:val="lowerRoman"/>
      <w:lvlText w:val="%6."/>
      <w:start w:val="1"/>
      <w:rPr/>
      <w:pPr>
        <w:ind w:left="4230"/>
        <w:ind w:hanging="180"/>
      </w:pPr>
      <w:lvlJc w:val="right"/>
    </w:lvl>
    <w:lvl w:ilvl="6">
      <w:numFmt w:val="decimal"/>
      <w:lvlText w:val="%7."/>
      <w:start w:val="1"/>
      <w:rPr/>
      <w:pPr>
        <w:ind w:left="4950"/>
        <w:ind w:hanging="360"/>
      </w:pPr>
      <w:lvlJc w:val="left"/>
    </w:lvl>
    <w:lvl w:ilvl="7">
      <w:numFmt w:val="lowerLetter"/>
      <w:lvlText w:val="%8."/>
      <w:start w:val="1"/>
      <w:rPr/>
      <w:pPr>
        <w:ind w:left="5670"/>
        <w:ind w:hanging="360"/>
      </w:pPr>
      <w:lvlJc w:val="left"/>
    </w:lvl>
    <w:lvl w:ilvl="8">
      <w:numFmt w:val="lowerRoman"/>
      <w:lvlText w:val="%9."/>
      <w:start w:val="1"/>
      <w:rPr/>
      <w:pPr>
        <w:ind w:left="6390"/>
        <w:ind w:hanging="180"/>
      </w:pPr>
      <w:lvlJc w:val="right"/>
    </w:lvl>
  </w:abstractNum>
  <w:abstractNum w:abstractNumId="4">
    <w:multiLevelType w:val="hybridMultilevel"/>
    <w:lvl w:ilvl="0">
      <w:numFmt w:val="decimal"/>
      <w:lvlText w:val="%1."/>
      <w:start w:val="1"/>
      <w:rPr/>
      <w:pPr>
        <w:ind w:left="720"/>
        <w:ind w:hanging="360"/>
      </w:pPr>
      <w:lvlJc w:val="left"/>
    </w:lvl>
    <w:lvl w:ilvl="1">
      <w:numFmt w:val="lowerLetter"/>
      <w:lvlText w:val="%2."/>
      <w:start w:val="1"/>
      <w:rPr/>
      <w:pPr>
        <w:ind w:left="1440"/>
        <w:ind w:hanging="360"/>
      </w:pPr>
      <w:lvlJc w:val="left"/>
    </w:lvl>
    <w:lvl w:ilvl="2">
      <w:numFmt w:val="lowerRoman"/>
      <w:lvlText w:val="%3."/>
      <w:start w:val="1"/>
      <w:rPr/>
      <w:pPr>
        <w:ind w:left="2160"/>
        <w:ind w:hanging="180"/>
      </w:pPr>
      <w:lvlJc w:val="right"/>
    </w:lvl>
    <w:lvl w:ilvl="3">
      <w:numFmt w:val="decimal"/>
      <w:lvlText w:val="%4."/>
      <w:start w:val="1"/>
      <w:rPr/>
      <w:pPr>
        <w:ind w:left="2880"/>
        <w:ind w:hanging="360"/>
      </w:pPr>
      <w:lvlJc w:val="left"/>
    </w:lvl>
    <w:lvl w:ilvl="4">
      <w:numFmt w:val="lowerLetter"/>
      <w:lvlText w:val="%5."/>
      <w:start w:val="1"/>
      <w:rPr/>
      <w:pPr>
        <w:ind w:left="3600"/>
        <w:ind w:hanging="360"/>
      </w:pPr>
      <w:lvlJc w:val="left"/>
    </w:lvl>
    <w:lvl w:ilvl="5">
      <w:numFmt w:val="lowerRoman"/>
      <w:lvlText w:val="%6."/>
      <w:start w:val="1"/>
      <w:rPr/>
      <w:pPr>
        <w:ind w:left="4320"/>
        <w:ind w:hanging="180"/>
      </w:pPr>
      <w:lvlJc w:val="right"/>
    </w:lvl>
    <w:lvl w:ilvl="6">
      <w:numFmt w:val="decimal"/>
      <w:lvlText w:val="%7."/>
      <w:start w:val="1"/>
      <w:rPr/>
      <w:pPr>
        <w:ind w:left="5040"/>
        <w:ind w:hanging="360"/>
      </w:pPr>
      <w:lvlJc w:val="left"/>
    </w:lvl>
    <w:lvl w:ilvl="7">
      <w:numFmt w:val="lowerLetter"/>
      <w:lvlText w:val="%8."/>
      <w:start w:val="1"/>
      <w:rPr/>
      <w:pPr>
        <w:ind w:left="5760"/>
        <w:ind w:hanging="360"/>
      </w:pPr>
      <w:lvlJc w:val="left"/>
    </w:lvl>
    <w:lvl w:ilvl="8">
      <w:numFmt w:val="lowerRoman"/>
      <w:lvlText w:val="%9."/>
      <w:start w:val="1"/>
      <w:rPr/>
      <w:pPr>
        <w:ind w:left="6480"/>
        <w:ind w:hanging="180"/>
      </w:pPr>
      <w:lvlJc w:val="right"/>
    </w:lvl>
  </w:abstractNum>
  <w:abstractNum w:abstractNumId="10121982">
    <w:multiLevelType w:val="hybridMultilevel"/>
    <w:lvl w:ilvl="0">
      <w:numFmt w:val="bullet"/>
      <w:lvlText w:val=""/>
      <w:start w:val="0"/>
      <w:rPr>
        <w:rFonts w:ascii="Symbol" w:hAnsi="Symbol"/>
      </w:rPr>
      <w:pPr>
        <w:ind w:left="720"/>
        <w:ind w:hanging="360"/>
      </w:pPr>
    </w:lvl>
    <w:lvl w:ilvl="1">
      <w:numFmt w:val="bullet"/>
      <w:lvlText w:val="o"/>
      <w:start w:val="0"/>
      <w:rPr>
        <w:rFonts w:ascii="Courier New" w:hAnsi="Courier New"/>
      </w:rPr>
      <w:pPr>
        <w:ind w:left="1440"/>
        <w:ind w:hanging="1080"/>
      </w:pPr>
    </w:lvl>
    <w:lvl w:ilvl="2">
      <w:numFmt w:val="bullet"/>
      <w:lvlText w:val=""/>
      <w:start w:val="0"/>
      <w:rPr/>
      <w:pPr>
        <w:ind w:left="2160"/>
        <w:ind w:hanging="1800"/>
      </w:pPr>
    </w:lvl>
    <w:lvl w:ilvl="3">
      <w:numFmt w:val="bullet"/>
      <w:lvlText w:val=""/>
      <w:start w:val="0"/>
      <w:rPr>
        <w:rFonts w:ascii="Symbol" w:hAnsi="Symbol"/>
      </w:rPr>
      <w:pPr>
        <w:ind w:left="2880"/>
        <w:ind w:hanging="2520"/>
      </w:pPr>
    </w:lvl>
    <w:lvl w:ilvl="4">
      <w:numFmt w:val="bullet"/>
      <w:lvlText w:val="o"/>
      <w:start w:val="0"/>
      <w:rPr>
        <w:rFonts w:ascii="Courier New" w:hAnsi="Courier New"/>
      </w:rPr>
      <w:pPr>
        <w:ind w:left="3600"/>
        <w:ind w:hanging="3240"/>
      </w:pPr>
    </w:lvl>
    <w:lvl w:ilvl="5">
      <w:numFmt w:val="bullet"/>
      <w:lvlText w:val=""/>
      <w:start w:val="0"/>
      <w:rPr/>
      <w:pPr>
        <w:ind w:left="4320"/>
        <w:ind w:hanging="3960"/>
      </w:pPr>
    </w:lvl>
    <w:lvl w:ilvl="6">
      <w:numFmt w:val="bullet"/>
      <w:lvlText w:val=""/>
      <w:start w:val="0"/>
      <w:rPr>
        <w:rFonts w:ascii="Symbol" w:hAnsi="Symbol"/>
      </w:rPr>
      <w:pPr>
        <w:ind w:left="5040"/>
        <w:ind w:hanging="4680"/>
      </w:pPr>
    </w:lvl>
    <w:lvl w:ilvl="7">
      <w:numFmt w:val="bullet"/>
      <w:lvlText w:val="o"/>
      <w:start w:val="0"/>
      <w:rPr>
        <w:rFonts w:ascii="Courier New" w:hAnsi="Courier New"/>
      </w:rPr>
      <w:pPr>
        <w:ind w:left="5760"/>
        <w:ind w:hanging="5400"/>
      </w:pPr>
    </w:lvl>
    <w:lvl w:ilvl="8">
      <w:numFmt w:val="bullet"/>
      <w:lvlText w:val=""/>
      <w:start w:val="0"/>
      <w:rPr/>
      <w:pPr>
        <w:ind w:left="6480"/>
        <w:ind w:hanging="6120"/>
      </w:pPr>
    </w:lvl>
  </w:abstractNum>
  <w:abstractNum w:abstractNumId="10121983">
    <w:multiLevelType w:val="hybridMultilevel"/>
    <w:lvl w:ilvl="0">
      <w:numFmt w:val="decimal"/>
      <w:lvlText w:val="%1."/>
      <w:start w:val="1"/>
      <w:pPr>
        <w:ind w:left="720"/>
        <w:ind w:hanging="360"/>
      </w:pPr>
    </w:lvl>
    <w:lvl w:ilvl="1">
      <w:numFmt w:val="decimal"/>
      <w:lvlText w:val="%2."/>
      <w:start w:val="1"/>
      <w:pPr>
        <w:ind w:left="1440"/>
        <w:ind w:hanging="1080"/>
      </w:pPr>
    </w:lvl>
    <w:lvl w:ilvl="2">
      <w:numFmt w:val="decimal"/>
      <w:lvlText w:val="%3."/>
      <w:start w:val="1"/>
      <w:pPr>
        <w:ind w:left="2160"/>
        <w:ind w:hanging="1980"/>
      </w:pPr>
    </w:lvl>
    <w:lvl w:ilvl="3">
      <w:numFmt w:val="decimal"/>
      <w:lvlText w:val="%4."/>
      <w:start w:val="1"/>
      <w:pPr>
        <w:ind w:left="2880"/>
        <w:ind w:hanging="2520"/>
      </w:pPr>
    </w:lvl>
    <w:lvl w:ilvl="4">
      <w:numFmt w:val="decimal"/>
      <w:lvlText w:val="%5."/>
      <w:start w:val="1"/>
      <w:pPr>
        <w:ind w:left="3600"/>
        <w:ind w:hanging="3240"/>
      </w:pPr>
    </w:lvl>
    <w:lvl w:ilvl="5">
      <w:numFmt w:val="decimal"/>
      <w:lvlText w:val="%6."/>
      <w:start w:val="1"/>
      <w:pPr>
        <w:ind w:left="4320"/>
        <w:ind w:hanging="4140"/>
      </w:pPr>
    </w:lvl>
    <w:lvl w:ilvl="6">
      <w:numFmt w:val="decimal"/>
      <w:lvlText w:val="%7."/>
      <w:start w:val="1"/>
      <w:pPr>
        <w:ind w:left="5040"/>
        <w:ind w:hanging="4680"/>
      </w:pPr>
    </w:lvl>
    <w:lvl w:ilvl="7">
      <w:numFmt w:val="decimal"/>
      <w:lvlText w:val="%8."/>
      <w:start w:val="1"/>
      <w:pPr>
        <w:ind w:left="5760"/>
        <w:ind w:hanging="5400"/>
      </w:pPr>
    </w:lvl>
    <w:lvl w:ilvl="8">
      <w:numFmt w:val="decimal"/>
      <w:lvlText w:val="%9."/>
      <w:start w:val="1"/>
      <w:pPr>
        <w:ind w:left="6480"/>
        <w:ind w:hanging="6300"/>
      </w:pPr>
    </w:lvl>
  </w:abstractNum>
  <w:num w:numId="1">
    <w:abstractNumId w:val="1"/>
  </w:num>
  <w:num w:numId="2">
    <w:abstractNumId w:val="2"/>
  </w:num>
  <w:num w:numId="3">
    <w:abstractNumId w:val="3"/>
  </w:num>
  <w:num w:numId="4">
    <w:abstractNumId w:val="4"/>
  </w:num>
  <w:num w:numId="10121982">
    <w:abstractNumId w:val="10121982"/>
  </w:num>
  <w:num w:numId="10121983">
    <w:abstractNumId w:val="10121983"/>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rsid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BookAntiqua-regular.ttf"/><Relationship Id="rId2" Type="http://schemas.openxmlformats.org/officeDocument/2006/relationships/font" Target="fonts/BookAntiqua-bold.ttf"/><Relationship Id="rId3" Type="http://schemas.openxmlformats.org/officeDocument/2006/relationships/font" Target="fonts/BookAntiqua-italic.ttf"/><Relationship Id="rId4" Type="http://schemas.openxmlformats.org/officeDocument/2006/relationships/font" Target="fonts/BookAntiqu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